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360"/>
        <w:tblW w:w="9687"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242"/>
        <w:gridCol w:w="7230"/>
        <w:gridCol w:w="1215"/>
      </w:tblGrid>
      <w:tr w:rsidR="00E028CA" w:rsidRPr="008C5944" w:rsidTr="00E028CA">
        <w:tc>
          <w:tcPr>
            <w:tcW w:w="1242" w:type="dxa"/>
            <w:tcBorders>
              <w:top w:val="nil"/>
              <w:left w:val="nil"/>
              <w:bottom w:val="single" w:sz="24" w:space="0" w:color="4F81BD"/>
              <w:right w:val="nil"/>
            </w:tcBorders>
            <w:shd w:val="clear" w:color="auto" w:fill="FFFFFF"/>
          </w:tcPr>
          <w:p w:rsidR="00E028CA" w:rsidRPr="006800B4" w:rsidRDefault="00E028CA" w:rsidP="00E028CA">
            <w:pPr>
              <w:pStyle w:val="Antet"/>
              <w:tabs>
                <w:tab w:val="clear" w:pos="4680"/>
                <w:tab w:val="clear" w:pos="9360"/>
                <w:tab w:val="right" w:pos="1026"/>
              </w:tabs>
              <w:jc w:val="center"/>
              <w:rPr>
                <w:color w:val="000000"/>
              </w:rPr>
            </w:pPr>
            <w:r>
              <w:rPr>
                <w:noProof/>
                <w:color w:val="000000"/>
                <w:lang w:val="en-US"/>
              </w:rPr>
              <w:drawing>
                <wp:inline distT="0" distB="0" distL="0" distR="0">
                  <wp:extent cx="647700" cy="771525"/>
                  <wp:effectExtent l="19050" t="0" r="0" b="0"/>
                  <wp:docPr id="9" name="Picture 1" descr="CJSM-fara scri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SM-fara scris-Color"/>
                          <pic:cNvPicPr>
                            <a:picLocks noChangeAspect="1" noChangeArrowheads="1"/>
                          </pic:cNvPicPr>
                        </pic:nvPicPr>
                        <pic:blipFill>
                          <a:blip r:embed="rId8" cstate="print"/>
                          <a:srcRect/>
                          <a:stretch>
                            <a:fillRect/>
                          </a:stretch>
                        </pic:blipFill>
                        <pic:spPr bwMode="auto">
                          <a:xfrm>
                            <a:off x="0" y="0"/>
                            <a:ext cx="647700" cy="771525"/>
                          </a:xfrm>
                          <a:prstGeom prst="rect">
                            <a:avLst/>
                          </a:prstGeom>
                          <a:noFill/>
                          <a:ln w="9525">
                            <a:noFill/>
                            <a:miter lim="800000"/>
                            <a:headEnd/>
                            <a:tailEnd/>
                          </a:ln>
                        </pic:spPr>
                      </pic:pic>
                    </a:graphicData>
                  </a:graphic>
                </wp:inline>
              </w:drawing>
            </w:r>
          </w:p>
        </w:tc>
        <w:tc>
          <w:tcPr>
            <w:tcW w:w="7230" w:type="dxa"/>
            <w:tcBorders>
              <w:top w:val="nil"/>
              <w:left w:val="nil"/>
              <w:bottom w:val="single" w:sz="24" w:space="0" w:color="4F81BD"/>
              <w:right w:val="nil"/>
            </w:tcBorders>
            <w:shd w:val="clear" w:color="auto" w:fill="FFFFFF"/>
          </w:tcPr>
          <w:p w:rsidR="00E028CA" w:rsidRPr="006800B4" w:rsidRDefault="00E028CA" w:rsidP="00E028CA">
            <w:pPr>
              <w:jc w:val="center"/>
              <w:rPr>
                <w:b/>
              </w:rPr>
            </w:pPr>
            <w:r w:rsidRPr="006800B4">
              <w:rPr>
                <w:b/>
              </w:rPr>
              <w:t>CONSILIUL JUDEŢEAN SATU MARE</w:t>
            </w:r>
          </w:p>
          <w:p w:rsidR="00B815A3" w:rsidRDefault="00E028CA" w:rsidP="00E028CA">
            <w:pPr>
              <w:jc w:val="center"/>
              <w:rPr>
                <w:b/>
              </w:rPr>
            </w:pPr>
            <w:r w:rsidRPr="006800B4">
              <w:rPr>
                <w:b/>
              </w:rPr>
              <w:t>Direcţia Generală de Asistenţă Socială şi Protecţia Copilului</w:t>
            </w:r>
          </w:p>
          <w:p w:rsidR="00E028CA" w:rsidRPr="006800B4" w:rsidRDefault="00F70F0B" w:rsidP="00E028CA">
            <w:pPr>
              <w:jc w:val="center"/>
              <w:rPr>
                <w:b/>
              </w:rPr>
            </w:pPr>
            <w:r>
              <w:rPr>
                <w:b/>
              </w:rPr>
              <w:t>a Județului Satu Mare</w:t>
            </w:r>
          </w:p>
          <w:p w:rsidR="00E028CA" w:rsidRPr="006800B4" w:rsidRDefault="00E028CA" w:rsidP="00E028CA">
            <w:pPr>
              <w:jc w:val="center"/>
              <w:rPr>
                <w:b/>
              </w:rPr>
            </w:pPr>
            <w:r w:rsidRPr="006800B4">
              <w:rPr>
                <w:b/>
              </w:rPr>
              <w:t>Operator de date cu caracter personal nr.</w:t>
            </w:r>
            <w:r>
              <w:rPr>
                <w:b/>
              </w:rPr>
              <w:t xml:space="preserve"> </w:t>
            </w:r>
            <w:r w:rsidRPr="006800B4">
              <w:rPr>
                <w:b/>
              </w:rPr>
              <w:t>461</w:t>
            </w:r>
          </w:p>
          <w:p w:rsidR="00E028CA" w:rsidRPr="006800B4" w:rsidRDefault="00E028CA" w:rsidP="00E028CA">
            <w:pPr>
              <w:pStyle w:val="Antet"/>
              <w:jc w:val="center"/>
              <w:rPr>
                <w:b/>
                <w:i/>
              </w:rPr>
            </w:pPr>
            <w:r>
              <w:rPr>
                <w:b/>
                <w:i/>
              </w:rPr>
              <w:t>Birou Comunicare Registratura Relatii cu Publicul si Logistica</w:t>
            </w:r>
          </w:p>
          <w:p w:rsidR="00E028CA" w:rsidRPr="006800B4" w:rsidRDefault="00E028CA" w:rsidP="00E028CA">
            <w:pPr>
              <w:ind w:right="-1080"/>
              <w:jc w:val="right"/>
              <w:rPr>
                <w:b/>
                <w:i/>
                <w:color w:val="000000"/>
              </w:rPr>
            </w:pPr>
            <w:r w:rsidRPr="006800B4">
              <w:rPr>
                <w:b/>
                <w:i/>
                <w:color w:val="000000"/>
              </w:rPr>
              <w:t>2015</w:t>
            </w:r>
          </w:p>
        </w:tc>
        <w:tc>
          <w:tcPr>
            <w:tcW w:w="1215" w:type="dxa"/>
            <w:tcBorders>
              <w:top w:val="nil"/>
              <w:left w:val="nil"/>
              <w:bottom w:val="single" w:sz="24" w:space="0" w:color="4F81BD"/>
              <w:right w:val="nil"/>
            </w:tcBorders>
            <w:shd w:val="clear" w:color="auto" w:fill="FFFFFF"/>
          </w:tcPr>
          <w:p w:rsidR="00E028CA" w:rsidRPr="006800B4" w:rsidRDefault="00E028CA" w:rsidP="00E028CA">
            <w:pPr>
              <w:pStyle w:val="Antet"/>
              <w:jc w:val="center"/>
              <w:rPr>
                <w:color w:val="000000"/>
              </w:rPr>
            </w:pPr>
            <w:r>
              <w:rPr>
                <w:noProof/>
                <w:lang w:val="en-US"/>
              </w:rPr>
              <w:drawing>
                <wp:inline distT="0" distB="0" distL="0" distR="0">
                  <wp:extent cx="638175" cy="695325"/>
                  <wp:effectExtent l="19050" t="0" r="9525" b="0"/>
                  <wp:docPr id="10" name="Picture 2" descr="SIGLA DGAS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DGASPC"/>
                          <pic:cNvPicPr>
                            <a:picLocks noChangeAspect="1" noChangeArrowheads="1"/>
                          </pic:cNvPicPr>
                        </pic:nvPicPr>
                        <pic:blipFill>
                          <a:blip r:embed="rId9" cstate="print"/>
                          <a:srcRect/>
                          <a:stretch>
                            <a:fillRect/>
                          </a:stretch>
                        </pic:blipFill>
                        <pic:spPr bwMode="auto">
                          <a:xfrm>
                            <a:off x="0" y="0"/>
                            <a:ext cx="638175" cy="695325"/>
                          </a:xfrm>
                          <a:prstGeom prst="rect">
                            <a:avLst/>
                          </a:prstGeom>
                          <a:noFill/>
                          <a:ln w="9525">
                            <a:noFill/>
                            <a:miter lim="800000"/>
                            <a:headEnd/>
                            <a:tailEnd/>
                          </a:ln>
                        </pic:spPr>
                      </pic:pic>
                    </a:graphicData>
                  </a:graphic>
                </wp:inline>
              </w:drawing>
            </w:r>
          </w:p>
        </w:tc>
      </w:tr>
    </w:tbl>
    <w:p w:rsidR="00467B42" w:rsidRDefault="00467B42" w:rsidP="000B362B">
      <w:pPr>
        <w:pStyle w:val="Frspaiere"/>
        <w:tabs>
          <w:tab w:val="center" w:pos="5040"/>
          <w:tab w:val="left" w:pos="8820"/>
        </w:tabs>
      </w:pPr>
    </w:p>
    <w:p w:rsidR="004D24DA" w:rsidRDefault="00B154CC" w:rsidP="004D24DA">
      <w:pPr>
        <w:pStyle w:val="Frspaiere"/>
        <w:tabs>
          <w:tab w:val="left" w:pos="567"/>
        </w:tabs>
        <w:jc w:val="right"/>
      </w:pPr>
      <w:r>
        <w:tab/>
      </w:r>
      <w:r>
        <w:tab/>
      </w:r>
    </w:p>
    <w:p w:rsidR="00AA0166" w:rsidRDefault="00AA0166" w:rsidP="00AA0166">
      <w:pPr>
        <w:rPr>
          <w:sz w:val="28"/>
          <w:szCs w:val="28"/>
        </w:rPr>
      </w:pPr>
    </w:p>
    <w:p w:rsidR="00AA0166" w:rsidRDefault="00AA0166" w:rsidP="00AA0166">
      <w:pPr>
        <w:rPr>
          <w:b/>
          <w:sz w:val="36"/>
          <w:szCs w:val="36"/>
        </w:rPr>
      </w:pPr>
    </w:p>
    <w:p w:rsidR="00AA0166" w:rsidRDefault="00AA0166" w:rsidP="00AA0166">
      <w:pPr>
        <w:jc w:val="center"/>
        <w:rPr>
          <w:b/>
          <w:sz w:val="36"/>
          <w:szCs w:val="36"/>
        </w:rPr>
      </w:pPr>
      <w:r w:rsidRPr="00AA0166">
        <w:rPr>
          <w:b/>
          <w:sz w:val="36"/>
          <w:szCs w:val="36"/>
        </w:rPr>
        <w:t>1 iunie – o zi superbă la Hurezu Mare</w:t>
      </w:r>
    </w:p>
    <w:p w:rsidR="00AA0166" w:rsidRPr="00AA0166" w:rsidRDefault="00AA0166" w:rsidP="00AA0166">
      <w:pPr>
        <w:rPr>
          <w:b/>
          <w:sz w:val="36"/>
          <w:szCs w:val="36"/>
        </w:rPr>
      </w:pPr>
    </w:p>
    <w:p w:rsidR="00AA0166" w:rsidRPr="003D3415" w:rsidRDefault="00AA0166" w:rsidP="00AA0166">
      <w:pPr>
        <w:jc w:val="both"/>
        <w:rPr>
          <w:sz w:val="28"/>
          <w:szCs w:val="28"/>
        </w:rPr>
      </w:pPr>
    </w:p>
    <w:p w:rsidR="00AA0166" w:rsidRPr="005365EB" w:rsidRDefault="00AA0166" w:rsidP="00AA0166">
      <w:pPr>
        <w:jc w:val="both"/>
      </w:pPr>
      <w:r w:rsidRPr="005365EB">
        <w:tab/>
        <w:t>Parcă și soarele știa că 1 iunie este Ziua Copilului și Direcția Generală de Asistență Socială și Protecția Copilului (DGASPC) Satu Mare intenționa să-i facă pe copilașii din sistem să simtă cu adevărat că este ziua lor. A fost o vreme minunată, iar bucuria celor mici a adus satisfacție deplină și organizatorilor.</w:t>
      </w:r>
    </w:p>
    <w:p w:rsidR="00AA0166" w:rsidRPr="005365EB" w:rsidRDefault="00AA0166" w:rsidP="00AA0166">
      <w:pPr>
        <w:pStyle w:val="Default"/>
        <w:jc w:val="both"/>
      </w:pPr>
      <w:r w:rsidRPr="005365EB">
        <w:tab/>
      </w:r>
      <w:proofErr w:type="spellStart"/>
      <w:r w:rsidRPr="005365EB">
        <w:t>Dimineața</w:t>
      </w:r>
      <w:proofErr w:type="spellEnd"/>
      <w:r w:rsidRPr="005365EB">
        <w:t xml:space="preserve">, </w:t>
      </w:r>
      <w:proofErr w:type="spellStart"/>
      <w:r w:rsidRPr="005365EB">
        <w:t>când</w:t>
      </w:r>
      <w:proofErr w:type="spellEnd"/>
      <w:r w:rsidRPr="005365EB">
        <w:t xml:space="preserve"> am </w:t>
      </w:r>
      <w:proofErr w:type="spellStart"/>
      <w:r w:rsidRPr="005365EB">
        <w:t>ajuns</w:t>
      </w:r>
      <w:proofErr w:type="spellEnd"/>
      <w:r w:rsidRPr="005365EB">
        <w:t xml:space="preserve"> la </w:t>
      </w:r>
      <w:proofErr w:type="spellStart"/>
      <w:r w:rsidRPr="005365EB">
        <w:t>Hurezu</w:t>
      </w:r>
      <w:proofErr w:type="spellEnd"/>
      <w:r w:rsidRPr="005365EB">
        <w:t xml:space="preserve">, </w:t>
      </w:r>
      <w:proofErr w:type="spellStart"/>
      <w:r w:rsidRPr="005365EB">
        <w:t>curtea</w:t>
      </w:r>
      <w:proofErr w:type="spellEnd"/>
      <w:r w:rsidRPr="005365EB">
        <w:t xml:space="preserve"> </w:t>
      </w:r>
      <w:proofErr w:type="spellStart"/>
      <w:r w:rsidRPr="005365EB">
        <w:t>Centrului</w:t>
      </w:r>
      <w:proofErr w:type="spellEnd"/>
      <w:r w:rsidRPr="005365EB">
        <w:t xml:space="preserve"> de </w:t>
      </w:r>
      <w:proofErr w:type="spellStart"/>
      <w:r w:rsidRPr="005365EB">
        <w:t>Plasament</w:t>
      </w:r>
      <w:proofErr w:type="spellEnd"/>
      <w:r w:rsidRPr="005365EB">
        <w:t xml:space="preserve"> al </w:t>
      </w:r>
      <w:proofErr w:type="spellStart"/>
      <w:proofErr w:type="gramStart"/>
      <w:r w:rsidRPr="005365EB">
        <w:t>Copilului</w:t>
      </w:r>
      <w:proofErr w:type="spellEnd"/>
      <w:r w:rsidRPr="005365EB">
        <w:t xml:space="preserve"> ”</w:t>
      </w:r>
      <w:proofErr w:type="spellStart"/>
      <w:r w:rsidRPr="005365EB">
        <w:t>Roua</w:t>
      </w:r>
      <w:proofErr w:type="spellEnd"/>
      <w:proofErr w:type="gramEnd"/>
      <w:r w:rsidRPr="005365EB">
        <w:t xml:space="preserve">” se </w:t>
      </w:r>
      <w:proofErr w:type="spellStart"/>
      <w:r w:rsidRPr="005365EB">
        <w:t>umplea</w:t>
      </w:r>
      <w:proofErr w:type="spellEnd"/>
      <w:r w:rsidRPr="005365EB">
        <w:t xml:space="preserve"> </w:t>
      </w:r>
      <w:proofErr w:type="spellStart"/>
      <w:r w:rsidRPr="005365EB">
        <w:t>treptat</w:t>
      </w:r>
      <w:proofErr w:type="spellEnd"/>
      <w:r w:rsidRPr="005365EB">
        <w:t xml:space="preserve"> cu tot </w:t>
      </w:r>
      <w:proofErr w:type="spellStart"/>
      <w:r w:rsidRPr="005365EB">
        <w:t>mai</w:t>
      </w:r>
      <w:proofErr w:type="spellEnd"/>
      <w:r w:rsidRPr="005365EB">
        <w:t xml:space="preserve"> </w:t>
      </w:r>
      <w:proofErr w:type="spellStart"/>
      <w:r w:rsidRPr="005365EB">
        <w:t>multă</w:t>
      </w:r>
      <w:proofErr w:type="spellEnd"/>
      <w:r w:rsidRPr="005365EB">
        <w:t xml:space="preserve"> </w:t>
      </w:r>
      <w:proofErr w:type="spellStart"/>
      <w:r w:rsidRPr="005365EB">
        <w:t>veselie</w:t>
      </w:r>
      <w:proofErr w:type="spellEnd"/>
      <w:r w:rsidRPr="005365EB">
        <w:t xml:space="preserve">, </w:t>
      </w:r>
      <w:proofErr w:type="spellStart"/>
      <w:r w:rsidRPr="005365EB">
        <w:t>căci</w:t>
      </w:r>
      <w:proofErr w:type="spellEnd"/>
      <w:r w:rsidRPr="005365EB">
        <w:t xml:space="preserve"> </w:t>
      </w:r>
      <w:proofErr w:type="spellStart"/>
      <w:r w:rsidRPr="005365EB">
        <w:t>aici</w:t>
      </w:r>
      <w:proofErr w:type="spellEnd"/>
      <w:r w:rsidRPr="005365EB">
        <w:t xml:space="preserve"> a </w:t>
      </w:r>
      <w:proofErr w:type="spellStart"/>
      <w:r w:rsidRPr="005365EB">
        <w:t>fost</w:t>
      </w:r>
      <w:proofErr w:type="spellEnd"/>
      <w:r w:rsidRPr="005365EB">
        <w:t xml:space="preserve"> </w:t>
      </w:r>
      <w:proofErr w:type="spellStart"/>
      <w:r w:rsidRPr="005365EB">
        <w:t>organizat</w:t>
      </w:r>
      <w:proofErr w:type="spellEnd"/>
      <w:r w:rsidRPr="005365EB">
        <w:t xml:space="preserve"> </w:t>
      </w:r>
      <w:proofErr w:type="spellStart"/>
      <w:r w:rsidRPr="005365EB">
        <w:t>unul</w:t>
      </w:r>
      <w:proofErr w:type="spellEnd"/>
      <w:r w:rsidRPr="005365EB">
        <w:t xml:space="preserve"> </w:t>
      </w:r>
      <w:proofErr w:type="spellStart"/>
      <w:r w:rsidRPr="005365EB">
        <w:t>dintre</w:t>
      </w:r>
      <w:proofErr w:type="spellEnd"/>
      <w:r w:rsidRPr="005365EB">
        <w:t xml:space="preserve"> </w:t>
      </w:r>
      <w:proofErr w:type="spellStart"/>
      <w:r w:rsidRPr="005365EB">
        <w:t>cele</w:t>
      </w:r>
      <w:proofErr w:type="spellEnd"/>
      <w:r w:rsidRPr="005365EB">
        <w:t xml:space="preserve"> </w:t>
      </w:r>
      <w:proofErr w:type="spellStart"/>
      <w:r w:rsidRPr="005365EB">
        <w:t>mai</w:t>
      </w:r>
      <w:proofErr w:type="spellEnd"/>
      <w:r w:rsidRPr="005365EB">
        <w:t xml:space="preserve"> </w:t>
      </w:r>
      <w:proofErr w:type="spellStart"/>
      <w:r w:rsidRPr="005365EB">
        <w:t>importante</w:t>
      </w:r>
      <w:proofErr w:type="spellEnd"/>
      <w:r w:rsidRPr="005365EB">
        <w:t xml:space="preserve"> </w:t>
      </w:r>
      <w:proofErr w:type="spellStart"/>
      <w:r w:rsidRPr="005365EB">
        <w:t>evenimente</w:t>
      </w:r>
      <w:proofErr w:type="spellEnd"/>
      <w:r w:rsidRPr="005365EB">
        <w:t xml:space="preserve"> din an, </w:t>
      </w:r>
      <w:proofErr w:type="spellStart"/>
      <w:r w:rsidRPr="005365EB">
        <w:t>pentru</w:t>
      </w:r>
      <w:proofErr w:type="spellEnd"/>
      <w:r w:rsidRPr="005365EB">
        <w:t xml:space="preserve"> </w:t>
      </w:r>
      <w:proofErr w:type="spellStart"/>
      <w:r w:rsidRPr="005365EB">
        <w:t>marea</w:t>
      </w:r>
      <w:proofErr w:type="spellEnd"/>
      <w:r w:rsidRPr="005365EB">
        <w:t xml:space="preserve"> </w:t>
      </w:r>
      <w:proofErr w:type="spellStart"/>
      <w:r w:rsidRPr="005365EB">
        <w:t>familie</w:t>
      </w:r>
      <w:proofErr w:type="spellEnd"/>
      <w:r w:rsidRPr="005365EB">
        <w:t xml:space="preserve"> a DGASPC Satu Mare, </w:t>
      </w:r>
      <w:proofErr w:type="spellStart"/>
      <w:r w:rsidRPr="005365EB">
        <w:t>Ziua</w:t>
      </w:r>
      <w:proofErr w:type="spellEnd"/>
      <w:r w:rsidRPr="005365EB">
        <w:t xml:space="preserve"> </w:t>
      </w:r>
      <w:proofErr w:type="spellStart"/>
      <w:r w:rsidRPr="005365EB">
        <w:t>Copilului</w:t>
      </w:r>
      <w:proofErr w:type="spellEnd"/>
      <w:r w:rsidRPr="005365EB">
        <w:t xml:space="preserve">, la care au </w:t>
      </w:r>
      <w:proofErr w:type="spellStart"/>
      <w:r w:rsidRPr="005365EB">
        <w:t>fost</w:t>
      </w:r>
      <w:proofErr w:type="spellEnd"/>
      <w:r w:rsidRPr="005365EB">
        <w:t xml:space="preserve"> </w:t>
      </w:r>
      <w:proofErr w:type="spellStart"/>
      <w:r w:rsidRPr="005365EB">
        <w:t>invitați</w:t>
      </w:r>
      <w:proofErr w:type="spellEnd"/>
      <w:r w:rsidRPr="005365EB">
        <w:t xml:space="preserve"> </w:t>
      </w:r>
      <w:proofErr w:type="spellStart"/>
      <w:r w:rsidRPr="005365EB">
        <w:t>toți</w:t>
      </w:r>
      <w:proofErr w:type="spellEnd"/>
      <w:r w:rsidRPr="005365EB">
        <w:t xml:space="preserve"> </w:t>
      </w:r>
      <w:proofErr w:type="spellStart"/>
      <w:r w:rsidRPr="005365EB">
        <w:t>copilașii</w:t>
      </w:r>
      <w:proofErr w:type="spellEnd"/>
      <w:r w:rsidRPr="005365EB">
        <w:t xml:space="preserve"> </w:t>
      </w:r>
      <w:proofErr w:type="spellStart"/>
      <w:r w:rsidRPr="005365EB">
        <w:t>și</w:t>
      </w:r>
      <w:proofErr w:type="spellEnd"/>
      <w:r w:rsidRPr="005365EB">
        <w:t xml:space="preserve"> </w:t>
      </w:r>
      <w:proofErr w:type="spellStart"/>
      <w:r w:rsidRPr="005365EB">
        <w:t>tinerii</w:t>
      </w:r>
      <w:proofErr w:type="spellEnd"/>
      <w:r w:rsidRPr="005365EB">
        <w:t xml:space="preserve"> care </w:t>
      </w:r>
      <w:proofErr w:type="spellStart"/>
      <w:r w:rsidRPr="005365EB">
        <w:t>trăiesc</w:t>
      </w:r>
      <w:proofErr w:type="spellEnd"/>
      <w:r w:rsidRPr="005365EB">
        <w:t xml:space="preserve"> </w:t>
      </w:r>
      <w:r w:rsidRPr="005365EB">
        <w:rPr>
          <w:lang w:val="ro-RO"/>
        </w:rPr>
        <w:t>î</w:t>
      </w:r>
      <w:r w:rsidRPr="005365EB">
        <w:t xml:space="preserve">n </w:t>
      </w:r>
      <w:proofErr w:type="spellStart"/>
      <w:r w:rsidRPr="005365EB">
        <w:t>casele</w:t>
      </w:r>
      <w:proofErr w:type="spellEnd"/>
      <w:r w:rsidRPr="005365EB">
        <w:t xml:space="preserve"> de tip familial </w:t>
      </w:r>
      <w:proofErr w:type="spellStart"/>
      <w:r w:rsidRPr="005365EB">
        <w:t>și</w:t>
      </w:r>
      <w:proofErr w:type="spellEnd"/>
      <w:r w:rsidRPr="005365EB">
        <w:t xml:space="preserve"> </w:t>
      </w:r>
      <w:proofErr w:type="spellStart"/>
      <w:r w:rsidRPr="005365EB">
        <w:t>centrele</w:t>
      </w:r>
      <w:proofErr w:type="spellEnd"/>
      <w:r w:rsidRPr="005365EB">
        <w:t xml:space="preserve"> </w:t>
      </w:r>
      <w:proofErr w:type="spellStart"/>
      <w:r w:rsidRPr="005365EB">
        <w:t>pentru</w:t>
      </w:r>
      <w:proofErr w:type="spellEnd"/>
      <w:r w:rsidRPr="005365EB">
        <w:t xml:space="preserve"> </w:t>
      </w:r>
      <w:proofErr w:type="spellStart"/>
      <w:r w:rsidRPr="005365EB">
        <w:t>copii</w:t>
      </w:r>
      <w:proofErr w:type="spellEnd"/>
      <w:r w:rsidRPr="005365EB">
        <w:t xml:space="preserve"> din </w:t>
      </w:r>
      <w:proofErr w:type="spellStart"/>
      <w:r w:rsidRPr="005365EB">
        <w:t>cadrul</w:t>
      </w:r>
      <w:proofErr w:type="spellEnd"/>
      <w:r w:rsidRPr="005365EB">
        <w:t xml:space="preserve"> </w:t>
      </w:r>
      <w:proofErr w:type="spellStart"/>
      <w:r w:rsidRPr="005365EB">
        <w:t>instituției</w:t>
      </w:r>
      <w:proofErr w:type="spellEnd"/>
      <w:r w:rsidRPr="005365EB">
        <w:t xml:space="preserve">. </w:t>
      </w:r>
      <w:proofErr w:type="spellStart"/>
      <w:r w:rsidRPr="005365EB">
        <w:t>Peste</w:t>
      </w:r>
      <w:proofErr w:type="spellEnd"/>
      <w:r w:rsidRPr="005365EB">
        <w:t xml:space="preserve"> 300 de </w:t>
      </w:r>
      <w:proofErr w:type="spellStart"/>
      <w:r w:rsidRPr="005365EB">
        <w:t>persoane</w:t>
      </w:r>
      <w:proofErr w:type="spellEnd"/>
      <w:r w:rsidRPr="005365EB">
        <w:t xml:space="preserve">, </w:t>
      </w:r>
      <w:proofErr w:type="spellStart"/>
      <w:r w:rsidRPr="005365EB">
        <w:t>copii</w:t>
      </w:r>
      <w:proofErr w:type="spellEnd"/>
      <w:r w:rsidRPr="005365EB">
        <w:t xml:space="preserve"> </w:t>
      </w:r>
      <w:proofErr w:type="spellStart"/>
      <w:r w:rsidRPr="005365EB">
        <w:t>și</w:t>
      </w:r>
      <w:proofErr w:type="spellEnd"/>
      <w:r w:rsidRPr="005365EB">
        <w:t xml:space="preserve"> </w:t>
      </w:r>
      <w:proofErr w:type="spellStart"/>
      <w:r w:rsidRPr="005365EB">
        <w:t>adulți</w:t>
      </w:r>
      <w:proofErr w:type="spellEnd"/>
      <w:r w:rsidRPr="005365EB">
        <w:t xml:space="preserve"> </w:t>
      </w:r>
      <w:proofErr w:type="spellStart"/>
      <w:r w:rsidRPr="005365EB">
        <w:t>deopotrivă</w:t>
      </w:r>
      <w:proofErr w:type="spellEnd"/>
      <w:r w:rsidRPr="005365EB">
        <w:t xml:space="preserve"> au </w:t>
      </w:r>
      <w:proofErr w:type="spellStart"/>
      <w:r w:rsidRPr="005365EB">
        <w:t>venit</w:t>
      </w:r>
      <w:proofErr w:type="spellEnd"/>
      <w:r w:rsidRPr="005365EB">
        <w:t xml:space="preserve"> </w:t>
      </w:r>
      <w:proofErr w:type="spellStart"/>
      <w:r w:rsidRPr="005365EB">
        <w:t>să-i</w:t>
      </w:r>
      <w:proofErr w:type="spellEnd"/>
      <w:r w:rsidRPr="005365EB">
        <w:t xml:space="preserve"> </w:t>
      </w:r>
      <w:proofErr w:type="spellStart"/>
      <w:r w:rsidRPr="005365EB">
        <w:t>felicite</w:t>
      </w:r>
      <w:proofErr w:type="spellEnd"/>
      <w:r w:rsidRPr="005365EB">
        <w:t xml:space="preserve"> </w:t>
      </w:r>
      <w:proofErr w:type="spellStart"/>
      <w:r w:rsidRPr="005365EB">
        <w:t>împreună</w:t>
      </w:r>
      <w:proofErr w:type="spellEnd"/>
      <w:r w:rsidRPr="005365EB">
        <w:t xml:space="preserve"> pe </w:t>
      </w:r>
      <w:proofErr w:type="spellStart"/>
      <w:r w:rsidRPr="005365EB">
        <w:t>cei</w:t>
      </w:r>
      <w:proofErr w:type="spellEnd"/>
      <w:r w:rsidRPr="005365EB">
        <w:t xml:space="preserve"> </w:t>
      </w:r>
      <w:proofErr w:type="spellStart"/>
      <w:r w:rsidRPr="005365EB">
        <w:t>sărbătoriți</w:t>
      </w:r>
      <w:proofErr w:type="spellEnd"/>
      <w:r w:rsidRPr="005365EB">
        <w:t xml:space="preserve">. </w:t>
      </w:r>
      <w:proofErr w:type="spellStart"/>
      <w:r w:rsidRPr="005365EB">
        <w:t>Baloanele</w:t>
      </w:r>
      <w:proofErr w:type="spellEnd"/>
      <w:r w:rsidRPr="005365EB">
        <w:t xml:space="preserve"> </w:t>
      </w:r>
      <w:proofErr w:type="spellStart"/>
      <w:r w:rsidRPr="005365EB">
        <w:t>colorate</w:t>
      </w:r>
      <w:proofErr w:type="spellEnd"/>
      <w:r w:rsidRPr="005365EB">
        <w:t xml:space="preserve">, </w:t>
      </w:r>
      <w:proofErr w:type="spellStart"/>
      <w:r w:rsidRPr="005365EB">
        <w:t>râsetele</w:t>
      </w:r>
      <w:proofErr w:type="spellEnd"/>
      <w:r w:rsidRPr="005365EB">
        <w:t xml:space="preserve">, </w:t>
      </w:r>
      <w:proofErr w:type="spellStart"/>
      <w:r w:rsidRPr="005365EB">
        <w:t>bucuria</w:t>
      </w:r>
      <w:proofErr w:type="spellEnd"/>
      <w:r w:rsidRPr="005365EB">
        <w:t xml:space="preserve"> </w:t>
      </w:r>
      <w:proofErr w:type="spellStart"/>
      <w:r w:rsidRPr="005365EB">
        <w:t>și</w:t>
      </w:r>
      <w:proofErr w:type="spellEnd"/>
      <w:r w:rsidRPr="005365EB">
        <w:t xml:space="preserve"> </w:t>
      </w:r>
      <w:proofErr w:type="spellStart"/>
      <w:r w:rsidRPr="005365EB">
        <w:t>jocul</w:t>
      </w:r>
      <w:proofErr w:type="spellEnd"/>
      <w:r w:rsidRPr="005365EB">
        <w:t xml:space="preserve"> </w:t>
      </w:r>
      <w:proofErr w:type="spellStart"/>
      <w:r w:rsidRPr="005365EB">
        <w:t>fără</w:t>
      </w:r>
      <w:proofErr w:type="spellEnd"/>
      <w:r w:rsidRPr="005365EB">
        <w:t xml:space="preserve"> </w:t>
      </w:r>
      <w:proofErr w:type="spellStart"/>
      <w:r w:rsidRPr="005365EB">
        <w:t>griji</w:t>
      </w:r>
      <w:proofErr w:type="spellEnd"/>
      <w:r w:rsidRPr="005365EB">
        <w:t xml:space="preserve"> a </w:t>
      </w:r>
      <w:proofErr w:type="spellStart"/>
      <w:r w:rsidRPr="005365EB">
        <w:t>copiilor</w:t>
      </w:r>
      <w:proofErr w:type="spellEnd"/>
      <w:r w:rsidRPr="005365EB">
        <w:t xml:space="preserve"> a </w:t>
      </w:r>
      <w:proofErr w:type="spellStart"/>
      <w:r w:rsidRPr="005365EB">
        <w:t>făcut</w:t>
      </w:r>
      <w:proofErr w:type="spellEnd"/>
      <w:r w:rsidRPr="005365EB">
        <w:t xml:space="preserve"> </w:t>
      </w:r>
      <w:proofErr w:type="spellStart"/>
      <w:r w:rsidRPr="005365EB">
        <w:t>până</w:t>
      </w:r>
      <w:proofErr w:type="spellEnd"/>
      <w:r w:rsidRPr="005365EB">
        <w:t xml:space="preserve"> </w:t>
      </w:r>
      <w:proofErr w:type="spellStart"/>
      <w:r w:rsidRPr="005365EB">
        <w:t>și</w:t>
      </w:r>
      <w:proofErr w:type="spellEnd"/>
      <w:r w:rsidRPr="005365EB">
        <w:t xml:space="preserve"> </w:t>
      </w:r>
      <w:proofErr w:type="spellStart"/>
      <w:r w:rsidRPr="005365EB">
        <w:t>soarele</w:t>
      </w:r>
      <w:proofErr w:type="spellEnd"/>
      <w:r w:rsidRPr="005365EB">
        <w:t xml:space="preserve"> </w:t>
      </w:r>
      <w:proofErr w:type="spellStart"/>
      <w:r w:rsidRPr="005365EB">
        <w:t>să</w:t>
      </w:r>
      <w:proofErr w:type="spellEnd"/>
      <w:r w:rsidRPr="005365EB">
        <w:t xml:space="preserve"> </w:t>
      </w:r>
      <w:proofErr w:type="spellStart"/>
      <w:r w:rsidRPr="005365EB">
        <w:t>strălucească</w:t>
      </w:r>
      <w:proofErr w:type="spellEnd"/>
      <w:r w:rsidRPr="005365EB">
        <w:t xml:space="preserve"> pe </w:t>
      </w:r>
      <w:proofErr w:type="spellStart"/>
      <w:r w:rsidRPr="005365EB">
        <w:t>cer</w:t>
      </w:r>
      <w:proofErr w:type="spellEnd"/>
      <w:r w:rsidRPr="005365EB">
        <w:t>.</w:t>
      </w:r>
    </w:p>
    <w:p w:rsidR="00AA0166" w:rsidRPr="005365EB" w:rsidRDefault="00AA0166" w:rsidP="00AA0166">
      <w:pPr>
        <w:pStyle w:val="Default"/>
        <w:jc w:val="both"/>
      </w:pPr>
      <w:r w:rsidRPr="005365EB">
        <w:tab/>
      </w:r>
      <w:proofErr w:type="spellStart"/>
      <w:r w:rsidRPr="005365EB">
        <w:t>Alături</w:t>
      </w:r>
      <w:proofErr w:type="spellEnd"/>
      <w:r w:rsidRPr="005365EB">
        <w:t xml:space="preserve"> de </w:t>
      </w:r>
      <w:proofErr w:type="spellStart"/>
      <w:r w:rsidRPr="005365EB">
        <w:t>conducerea</w:t>
      </w:r>
      <w:proofErr w:type="spellEnd"/>
      <w:r w:rsidRPr="005365EB">
        <w:t xml:space="preserve">, </w:t>
      </w:r>
      <w:proofErr w:type="spellStart"/>
      <w:r w:rsidRPr="005365EB">
        <w:t>angajații</w:t>
      </w:r>
      <w:proofErr w:type="spellEnd"/>
      <w:r w:rsidRPr="005365EB">
        <w:t xml:space="preserve"> </w:t>
      </w:r>
      <w:proofErr w:type="spellStart"/>
      <w:r w:rsidRPr="005365EB">
        <w:t>și</w:t>
      </w:r>
      <w:proofErr w:type="spellEnd"/>
      <w:r w:rsidRPr="005365EB">
        <w:t xml:space="preserve"> </w:t>
      </w:r>
      <w:proofErr w:type="spellStart"/>
      <w:r w:rsidRPr="005365EB">
        <w:t>copiii</w:t>
      </w:r>
      <w:proofErr w:type="spellEnd"/>
      <w:r w:rsidRPr="005365EB">
        <w:t xml:space="preserve"> </w:t>
      </w:r>
      <w:proofErr w:type="spellStart"/>
      <w:r w:rsidRPr="005365EB">
        <w:t>instituției</w:t>
      </w:r>
      <w:proofErr w:type="spellEnd"/>
      <w:r w:rsidRPr="005365EB">
        <w:t xml:space="preserve">, au </w:t>
      </w:r>
      <w:proofErr w:type="spellStart"/>
      <w:r w:rsidRPr="005365EB">
        <w:t>onorat</w:t>
      </w:r>
      <w:proofErr w:type="spellEnd"/>
      <w:r w:rsidRPr="005365EB">
        <w:t xml:space="preserve"> </w:t>
      </w:r>
      <w:proofErr w:type="spellStart"/>
      <w:r w:rsidRPr="005365EB">
        <w:t>invitația</w:t>
      </w:r>
      <w:proofErr w:type="spellEnd"/>
      <w:r w:rsidRPr="005365EB">
        <w:t xml:space="preserve"> la </w:t>
      </w:r>
      <w:proofErr w:type="spellStart"/>
      <w:r w:rsidRPr="005365EB">
        <w:t>eveniment</w:t>
      </w:r>
      <w:proofErr w:type="spellEnd"/>
      <w:r w:rsidRPr="005365EB">
        <w:t xml:space="preserve"> </w:t>
      </w:r>
      <w:proofErr w:type="spellStart"/>
      <w:r w:rsidRPr="005365EB">
        <w:t>și</w:t>
      </w:r>
      <w:proofErr w:type="spellEnd"/>
      <w:r w:rsidRPr="005365EB">
        <w:t xml:space="preserve"> </w:t>
      </w:r>
      <w:proofErr w:type="spellStart"/>
      <w:r w:rsidRPr="005365EB">
        <w:t>partenerii</w:t>
      </w:r>
      <w:proofErr w:type="spellEnd"/>
      <w:r w:rsidRPr="005365EB">
        <w:t xml:space="preserve">, </w:t>
      </w:r>
      <w:proofErr w:type="spellStart"/>
      <w:r w:rsidRPr="005365EB">
        <w:t>aducând</w:t>
      </w:r>
      <w:proofErr w:type="spellEnd"/>
      <w:r w:rsidRPr="005365EB">
        <w:t xml:space="preserve"> </w:t>
      </w:r>
      <w:proofErr w:type="spellStart"/>
      <w:r w:rsidRPr="005365EB">
        <w:t>fiecare</w:t>
      </w:r>
      <w:proofErr w:type="spellEnd"/>
      <w:r w:rsidRPr="005365EB">
        <w:t xml:space="preserve"> </w:t>
      </w:r>
      <w:proofErr w:type="spellStart"/>
      <w:r w:rsidRPr="005365EB">
        <w:t>câte</w:t>
      </w:r>
      <w:proofErr w:type="spellEnd"/>
      <w:r w:rsidRPr="005365EB">
        <w:t xml:space="preserve"> un program </w:t>
      </w:r>
      <w:proofErr w:type="spellStart"/>
      <w:r w:rsidRPr="005365EB">
        <w:t>surpriză</w:t>
      </w:r>
      <w:proofErr w:type="spellEnd"/>
      <w:r w:rsidRPr="005365EB">
        <w:t xml:space="preserve"> </w:t>
      </w:r>
      <w:proofErr w:type="spellStart"/>
      <w:r w:rsidRPr="005365EB">
        <w:t>pentru</w:t>
      </w:r>
      <w:proofErr w:type="spellEnd"/>
      <w:r w:rsidRPr="005365EB">
        <w:t xml:space="preserve"> </w:t>
      </w:r>
      <w:proofErr w:type="spellStart"/>
      <w:r w:rsidRPr="005365EB">
        <w:t>cei</w:t>
      </w:r>
      <w:proofErr w:type="spellEnd"/>
      <w:r w:rsidRPr="005365EB">
        <w:t xml:space="preserve"> </w:t>
      </w:r>
      <w:proofErr w:type="spellStart"/>
      <w:r w:rsidRPr="005365EB">
        <w:t>sărbătoriți</w:t>
      </w:r>
      <w:proofErr w:type="spellEnd"/>
      <w:r w:rsidRPr="005365EB">
        <w:t xml:space="preserve">. </w:t>
      </w:r>
      <w:proofErr w:type="spellStart"/>
      <w:r w:rsidRPr="005365EB">
        <w:t>Printre</w:t>
      </w:r>
      <w:proofErr w:type="spellEnd"/>
      <w:r w:rsidRPr="005365EB">
        <w:t xml:space="preserve"> </w:t>
      </w:r>
      <w:proofErr w:type="spellStart"/>
      <w:r w:rsidRPr="005365EB">
        <w:t>aceștia</w:t>
      </w:r>
      <w:proofErr w:type="spellEnd"/>
      <w:r w:rsidRPr="005365EB">
        <w:t xml:space="preserve"> </w:t>
      </w:r>
      <w:proofErr w:type="spellStart"/>
      <w:r w:rsidRPr="005365EB">
        <w:t>puteam</w:t>
      </w:r>
      <w:proofErr w:type="spellEnd"/>
      <w:r w:rsidRPr="005365EB">
        <w:t xml:space="preserve"> </w:t>
      </w:r>
      <w:proofErr w:type="spellStart"/>
      <w:r w:rsidRPr="005365EB">
        <w:t>remarca</w:t>
      </w:r>
      <w:proofErr w:type="spellEnd"/>
      <w:r w:rsidRPr="005365EB">
        <w:t xml:space="preserve"> </w:t>
      </w:r>
      <w:proofErr w:type="spellStart"/>
      <w:r w:rsidRPr="005365EB">
        <w:t>și</w:t>
      </w:r>
      <w:proofErr w:type="spellEnd"/>
      <w:r w:rsidRPr="005365EB">
        <w:t xml:space="preserve"> o </w:t>
      </w:r>
      <w:proofErr w:type="spellStart"/>
      <w:r w:rsidRPr="005365EB">
        <w:t>delegație</w:t>
      </w:r>
      <w:proofErr w:type="spellEnd"/>
      <w:r w:rsidRPr="005365EB">
        <w:t xml:space="preserve"> de 6 </w:t>
      </w:r>
      <w:proofErr w:type="spellStart"/>
      <w:r w:rsidRPr="005365EB">
        <w:t>persoane</w:t>
      </w:r>
      <w:proofErr w:type="spellEnd"/>
      <w:r w:rsidRPr="005365EB">
        <w:t xml:space="preserve"> din </w:t>
      </w:r>
      <w:proofErr w:type="spellStart"/>
      <w:r w:rsidRPr="005365EB">
        <w:t>partea</w:t>
      </w:r>
      <w:proofErr w:type="spellEnd"/>
      <w:r w:rsidRPr="005365EB">
        <w:t xml:space="preserve"> </w:t>
      </w:r>
      <w:proofErr w:type="spellStart"/>
      <w:proofErr w:type="gramStart"/>
      <w:r w:rsidRPr="005365EB">
        <w:t>Asociației</w:t>
      </w:r>
      <w:proofErr w:type="spellEnd"/>
      <w:r w:rsidRPr="005365EB">
        <w:t xml:space="preserve"> ”Les</w:t>
      </w:r>
      <w:proofErr w:type="gramEnd"/>
      <w:r w:rsidRPr="005365EB">
        <w:t xml:space="preserve"> Amis des Enfants” din </w:t>
      </w:r>
      <w:proofErr w:type="spellStart"/>
      <w:r w:rsidRPr="005365EB">
        <w:t>Franța</w:t>
      </w:r>
      <w:proofErr w:type="spellEnd"/>
      <w:r w:rsidRPr="005365EB">
        <w:t xml:space="preserve">, </w:t>
      </w:r>
      <w:proofErr w:type="spellStart"/>
      <w:r w:rsidRPr="005365EB">
        <w:t>condusă</w:t>
      </w:r>
      <w:proofErr w:type="spellEnd"/>
      <w:r w:rsidRPr="005365EB">
        <w:t xml:space="preserve"> de </w:t>
      </w:r>
      <w:proofErr w:type="spellStart"/>
      <w:r w:rsidRPr="005365EB">
        <w:t>președinta</w:t>
      </w:r>
      <w:proofErr w:type="spellEnd"/>
      <w:r w:rsidRPr="005365EB">
        <w:t xml:space="preserve"> Sylvie </w:t>
      </w:r>
      <w:proofErr w:type="spellStart"/>
      <w:r w:rsidRPr="005365EB">
        <w:t>Aicardie</w:t>
      </w:r>
      <w:proofErr w:type="spellEnd"/>
      <w:r w:rsidRPr="005365EB">
        <w:t xml:space="preserve"> </w:t>
      </w:r>
      <w:proofErr w:type="spellStart"/>
      <w:r w:rsidRPr="005365EB">
        <w:t>și</w:t>
      </w:r>
      <w:proofErr w:type="spellEnd"/>
      <w:r w:rsidRPr="005365EB">
        <w:t xml:space="preserve"> o </w:t>
      </w:r>
      <w:proofErr w:type="spellStart"/>
      <w:r w:rsidRPr="005365EB">
        <w:t>altă</w:t>
      </w:r>
      <w:proofErr w:type="spellEnd"/>
      <w:r w:rsidRPr="005365EB">
        <w:t xml:space="preserve"> </w:t>
      </w:r>
      <w:proofErr w:type="spellStart"/>
      <w:r w:rsidRPr="005365EB">
        <w:t>delegație</w:t>
      </w:r>
      <w:proofErr w:type="spellEnd"/>
      <w:r w:rsidRPr="005365EB">
        <w:t xml:space="preserve"> de 3 </w:t>
      </w:r>
      <w:proofErr w:type="spellStart"/>
      <w:r w:rsidRPr="005365EB">
        <w:t>persoane</w:t>
      </w:r>
      <w:proofErr w:type="spellEnd"/>
      <w:r w:rsidRPr="005365EB">
        <w:t xml:space="preserve"> din Austria, din </w:t>
      </w:r>
      <w:proofErr w:type="spellStart"/>
      <w:r w:rsidRPr="005365EB">
        <w:t>partea</w:t>
      </w:r>
      <w:proofErr w:type="spellEnd"/>
      <w:r w:rsidRPr="005365EB">
        <w:t xml:space="preserve"> </w:t>
      </w:r>
      <w:proofErr w:type="spellStart"/>
      <w:r w:rsidRPr="005365EB">
        <w:t>Asociației</w:t>
      </w:r>
      <w:proofErr w:type="spellEnd"/>
      <w:r w:rsidRPr="005365EB">
        <w:t xml:space="preserve"> ”</w:t>
      </w:r>
      <w:proofErr w:type="spellStart"/>
      <w:r w:rsidRPr="005365EB">
        <w:t>Ajutor</w:t>
      </w:r>
      <w:proofErr w:type="spellEnd"/>
      <w:r w:rsidRPr="005365EB">
        <w:t xml:space="preserve"> </w:t>
      </w:r>
      <w:proofErr w:type="spellStart"/>
      <w:r w:rsidRPr="005365EB">
        <w:t>pentru</w:t>
      </w:r>
      <w:proofErr w:type="spellEnd"/>
      <w:r w:rsidRPr="005365EB">
        <w:t xml:space="preserve"> </w:t>
      </w:r>
      <w:proofErr w:type="spellStart"/>
      <w:r w:rsidRPr="005365EB">
        <w:t>copiii</w:t>
      </w:r>
      <w:proofErr w:type="spellEnd"/>
      <w:r w:rsidRPr="005365EB">
        <w:t xml:space="preserve"> </w:t>
      </w:r>
      <w:proofErr w:type="spellStart"/>
      <w:r w:rsidRPr="005365EB">
        <w:t>nevoiași</w:t>
      </w:r>
      <w:proofErr w:type="spellEnd"/>
      <w:r w:rsidRPr="005365EB">
        <w:t xml:space="preserve">”, </w:t>
      </w:r>
      <w:proofErr w:type="spellStart"/>
      <w:r w:rsidRPr="005365EB">
        <w:t>condusă</w:t>
      </w:r>
      <w:proofErr w:type="spellEnd"/>
      <w:r w:rsidRPr="005365EB">
        <w:t xml:space="preserve"> de </w:t>
      </w:r>
      <w:proofErr w:type="spellStart"/>
      <w:r w:rsidRPr="005365EB">
        <w:t>președintele</w:t>
      </w:r>
      <w:proofErr w:type="spellEnd"/>
      <w:r w:rsidRPr="005365EB">
        <w:t xml:space="preserve"> Johann </w:t>
      </w:r>
      <w:proofErr w:type="spellStart"/>
      <w:r w:rsidRPr="005365EB">
        <w:t>Piringer</w:t>
      </w:r>
      <w:proofErr w:type="spellEnd"/>
      <w:r w:rsidRPr="005365EB">
        <w:t xml:space="preserve">. </w:t>
      </w:r>
      <w:proofErr w:type="spellStart"/>
      <w:r w:rsidRPr="005365EB">
        <w:t>Cei</w:t>
      </w:r>
      <w:proofErr w:type="spellEnd"/>
      <w:r w:rsidRPr="005365EB">
        <w:t xml:space="preserve"> </w:t>
      </w:r>
      <w:proofErr w:type="spellStart"/>
      <w:r w:rsidRPr="005365EB">
        <w:t>doi</w:t>
      </w:r>
      <w:proofErr w:type="spellEnd"/>
      <w:r w:rsidRPr="005365EB">
        <w:t xml:space="preserve"> </w:t>
      </w:r>
      <w:proofErr w:type="spellStart"/>
      <w:r w:rsidRPr="005365EB">
        <w:t>președinți</w:t>
      </w:r>
      <w:proofErr w:type="spellEnd"/>
      <w:r w:rsidRPr="005365EB">
        <w:t xml:space="preserve"> </w:t>
      </w:r>
      <w:proofErr w:type="spellStart"/>
      <w:r w:rsidRPr="005365EB">
        <w:t>și</w:t>
      </w:r>
      <w:proofErr w:type="spellEnd"/>
      <w:r w:rsidRPr="005365EB">
        <w:t xml:space="preserve">-au </w:t>
      </w:r>
      <w:proofErr w:type="spellStart"/>
      <w:r w:rsidRPr="005365EB">
        <w:t>exprimat</w:t>
      </w:r>
      <w:proofErr w:type="spellEnd"/>
      <w:r w:rsidRPr="005365EB">
        <w:t xml:space="preserve"> </w:t>
      </w:r>
      <w:proofErr w:type="spellStart"/>
      <w:r w:rsidRPr="005365EB">
        <w:t>bucuria</w:t>
      </w:r>
      <w:proofErr w:type="spellEnd"/>
      <w:r w:rsidRPr="005365EB">
        <w:t xml:space="preserve"> </w:t>
      </w:r>
      <w:proofErr w:type="spellStart"/>
      <w:r w:rsidRPr="005365EB">
        <w:t>că</w:t>
      </w:r>
      <w:proofErr w:type="spellEnd"/>
      <w:r w:rsidRPr="005365EB">
        <w:t xml:space="preserve"> pot </w:t>
      </w:r>
      <w:proofErr w:type="spellStart"/>
      <w:r w:rsidRPr="005365EB">
        <w:t>petrece</w:t>
      </w:r>
      <w:proofErr w:type="spellEnd"/>
      <w:r w:rsidRPr="005365EB">
        <w:t xml:space="preserve"> </w:t>
      </w:r>
      <w:proofErr w:type="spellStart"/>
      <w:r w:rsidRPr="005365EB">
        <w:t>această</w:t>
      </w:r>
      <w:proofErr w:type="spellEnd"/>
      <w:r w:rsidRPr="005365EB">
        <w:t xml:space="preserve"> </w:t>
      </w:r>
      <w:proofErr w:type="spellStart"/>
      <w:r w:rsidRPr="005365EB">
        <w:t>zi</w:t>
      </w:r>
      <w:proofErr w:type="spellEnd"/>
      <w:r w:rsidRPr="005365EB">
        <w:t xml:space="preserve"> </w:t>
      </w:r>
      <w:proofErr w:type="spellStart"/>
      <w:r w:rsidRPr="005365EB">
        <w:t>minunată</w:t>
      </w:r>
      <w:proofErr w:type="spellEnd"/>
      <w:r w:rsidRPr="005365EB">
        <w:t xml:space="preserve"> </w:t>
      </w:r>
      <w:proofErr w:type="spellStart"/>
      <w:r w:rsidRPr="005365EB">
        <w:t>alături</w:t>
      </w:r>
      <w:proofErr w:type="spellEnd"/>
      <w:r w:rsidRPr="005365EB">
        <w:t xml:space="preserve"> de </w:t>
      </w:r>
      <w:proofErr w:type="spellStart"/>
      <w:r w:rsidRPr="005365EB">
        <w:t>copiii</w:t>
      </w:r>
      <w:proofErr w:type="spellEnd"/>
      <w:r w:rsidRPr="005365EB">
        <w:t xml:space="preserve"> pe care </w:t>
      </w:r>
      <w:proofErr w:type="spellStart"/>
      <w:r w:rsidRPr="005365EB">
        <w:t>îi</w:t>
      </w:r>
      <w:proofErr w:type="spellEnd"/>
      <w:r w:rsidRPr="005365EB">
        <w:t xml:space="preserve"> </w:t>
      </w:r>
      <w:proofErr w:type="spellStart"/>
      <w:r w:rsidRPr="005365EB">
        <w:t>sprijină</w:t>
      </w:r>
      <w:proofErr w:type="spellEnd"/>
      <w:r w:rsidRPr="005365EB">
        <w:t xml:space="preserve"> de </w:t>
      </w:r>
      <w:proofErr w:type="spellStart"/>
      <w:r w:rsidRPr="005365EB">
        <w:t>mulți</w:t>
      </w:r>
      <w:proofErr w:type="spellEnd"/>
      <w:r w:rsidRPr="005365EB">
        <w:t xml:space="preserve"> ani </w:t>
      </w:r>
      <w:proofErr w:type="spellStart"/>
      <w:r w:rsidRPr="005365EB">
        <w:t>și</w:t>
      </w:r>
      <w:proofErr w:type="spellEnd"/>
      <w:r w:rsidRPr="005365EB">
        <w:t xml:space="preserve"> au </w:t>
      </w:r>
      <w:proofErr w:type="spellStart"/>
      <w:r w:rsidRPr="005365EB">
        <w:t>posibilita</w:t>
      </w:r>
      <w:proofErr w:type="spellEnd"/>
      <w:r w:rsidRPr="005365EB">
        <w:t xml:space="preserve"> </w:t>
      </w:r>
      <w:proofErr w:type="spellStart"/>
      <w:r w:rsidRPr="005365EB">
        <w:t>să-i</w:t>
      </w:r>
      <w:proofErr w:type="spellEnd"/>
      <w:r w:rsidRPr="005365EB">
        <w:t xml:space="preserve"> </w:t>
      </w:r>
      <w:proofErr w:type="spellStart"/>
      <w:r w:rsidRPr="005365EB">
        <w:t>întâlnească</w:t>
      </w:r>
      <w:proofErr w:type="spellEnd"/>
      <w:r w:rsidRPr="005365EB">
        <w:t xml:space="preserve"> </w:t>
      </w:r>
      <w:proofErr w:type="spellStart"/>
      <w:r w:rsidRPr="005365EB">
        <w:t>atât</w:t>
      </w:r>
      <w:proofErr w:type="spellEnd"/>
      <w:r w:rsidRPr="005365EB">
        <w:t xml:space="preserve"> de </w:t>
      </w:r>
      <w:proofErr w:type="spellStart"/>
      <w:r w:rsidRPr="005365EB">
        <w:t>fericiți</w:t>
      </w:r>
      <w:proofErr w:type="spellEnd"/>
      <w:r w:rsidRPr="005365EB">
        <w:t xml:space="preserve">. </w:t>
      </w:r>
      <w:proofErr w:type="spellStart"/>
      <w:r w:rsidRPr="005365EB">
        <w:t>Văzând</w:t>
      </w:r>
      <w:proofErr w:type="spellEnd"/>
      <w:r w:rsidRPr="005365EB">
        <w:t xml:space="preserve"> </w:t>
      </w:r>
      <w:proofErr w:type="spellStart"/>
      <w:r w:rsidRPr="005365EB">
        <w:t>grija</w:t>
      </w:r>
      <w:proofErr w:type="spellEnd"/>
      <w:r w:rsidRPr="005365EB">
        <w:t xml:space="preserve"> DGASPC </w:t>
      </w:r>
      <w:proofErr w:type="spellStart"/>
      <w:r w:rsidRPr="005365EB">
        <w:t>față</w:t>
      </w:r>
      <w:proofErr w:type="spellEnd"/>
      <w:r w:rsidRPr="005365EB">
        <w:t xml:space="preserve"> de </w:t>
      </w:r>
      <w:proofErr w:type="spellStart"/>
      <w:r w:rsidRPr="005365EB">
        <w:t>asistații</w:t>
      </w:r>
      <w:proofErr w:type="spellEnd"/>
      <w:r w:rsidRPr="005365EB">
        <w:t xml:space="preserve"> </w:t>
      </w:r>
      <w:proofErr w:type="spellStart"/>
      <w:r w:rsidRPr="005365EB">
        <w:t>săi</w:t>
      </w:r>
      <w:proofErr w:type="spellEnd"/>
      <w:r w:rsidRPr="005365EB">
        <w:t xml:space="preserve">, consider </w:t>
      </w:r>
      <w:proofErr w:type="spellStart"/>
      <w:r w:rsidRPr="005365EB">
        <w:t>că</w:t>
      </w:r>
      <w:proofErr w:type="spellEnd"/>
      <w:r w:rsidRPr="005365EB">
        <w:t xml:space="preserve"> </w:t>
      </w:r>
      <w:proofErr w:type="spellStart"/>
      <w:r w:rsidRPr="005365EB">
        <w:t>ajutorul</w:t>
      </w:r>
      <w:proofErr w:type="spellEnd"/>
      <w:r w:rsidRPr="005365EB">
        <w:t xml:space="preserve"> pe care </w:t>
      </w:r>
      <w:proofErr w:type="spellStart"/>
      <w:r w:rsidRPr="005365EB">
        <w:t>îl</w:t>
      </w:r>
      <w:proofErr w:type="spellEnd"/>
      <w:r w:rsidRPr="005365EB">
        <w:t xml:space="preserve"> </w:t>
      </w:r>
      <w:proofErr w:type="spellStart"/>
      <w:r w:rsidRPr="005365EB">
        <w:t>oferă</w:t>
      </w:r>
      <w:proofErr w:type="spellEnd"/>
      <w:r w:rsidRPr="005365EB">
        <w:t xml:space="preserve"> e </w:t>
      </w:r>
      <w:proofErr w:type="spellStart"/>
      <w:r w:rsidRPr="005365EB">
        <w:t>doar</w:t>
      </w:r>
      <w:proofErr w:type="spellEnd"/>
      <w:r w:rsidRPr="005365EB">
        <w:t xml:space="preserve"> un plus </w:t>
      </w:r>
      <w:proofErr w:type="spellStart"/>
      <w:r w:rsidRPr="005365EB">
        <w:t>binevenit</w:t>
      </w:r>
      <w:proofErr w:type="spellEnd"/>
      <w:r w:rsidRPr="005365EB">
        <w:t xml:space="preserve"> </w:t>
      </w:r>
      <w:proofErr w:type="spellStart"/>
      <w:r w:rsidRPr="005365EB">
        <w:t>pentru</w:t>
      </w:r>
      <w:proofErr w:type="spellEnd"/>
      <w:r w:rsidRPr="005365EB">
        <w:t xml:space="preserve"> a </w:t>
      </w:r>
      <w:proofErr w:type="spellStart"/>
      <w:r w:rsidRPr="005365EB">
        <w:t>asigura</w:t>
      </w:r>
      <w:proofErr w:type="spellEnd"/>
      <w:r w:rsidRPr="005365EB">
        <w:t xml:space="preserve"> </w:t>
      </w:r>
      <w:proofErr w:type="spellStart"/>
      <w:r w:rsidRPr="005365EB">
        <w:t>acestor</w:t>
      </w:r>
      <w:proofErr w:type="spellEnd"/>
      <w:r w:rsidRPr="005365EB">
        <w:t xml:space="preserve"> </w:t>
      </w:r>
      <w:proofErr w:type="spellStart"/>
      <w:r w:rsidRPr="005365EB">
        <w:t>copii</w:t>
      </w:r>
      <w:proofErr w:type="spellEnd"/>
      <w:r w:rsidRPr="005365EB">
        <w:t xml:space="preserve"> o </w:t>
      </w:r>
      <w:proofErr w:type="spellStart"/>
      <w:r w:rsidRPr="005365EB">
        <w:t>viață</w:t>
      </w:r>
      <w:proofErr w:type="spellEnd"/>
      <w:r w:rsidRPr="005365EB">
        <w:t xml:space="preserve"> </w:t>
      </w:r>
      <w:proofErr w:type="spellStart"/>
      <w:r w:rsidRPr="005365EB">
        <w:t>mai</w:t>
      </w:r>
      <w:proofErr w:type="spellEnd"/>
      <w:r w:rsidRPr="005365EB">
        <w:t xml:space="preserve"> </w:t>
      </w:r>
      <w:proofErr w:type="spellStart"/>
      <w:r w:rsidRPr="005365EB">
        <w:t>frumoasă</w:t>
      </w:r>
      <w:proofErr w:type="spellEnd"/>
      <w:r w:rsidRPr="005365EB">
        <w:t xml:space="preserve">. </w:t>
      </w:r>
    </w:p>
    <w:p w:rsidR="00AA0166" w:rsidRPr="005365EB" w:rsidRDefault="00AA0166" w:rsidP="00AA0166">
      <w:pPr>
        <w:pStyle w:val="Default"/>
        <w:jc w:val="both"/>
        <w:rPr>
          <w:sz w:val="20"/>
          <w:szCs w:val="20"/>
        </w:rPr>
      </w:pPr>
    </w:p>
    <w:p w:rsidR="00AA0166" w:rsidRPr="008C5CD7" w:rsidRDefault="00AA0166" w:rsidP="00AA0166">
      <w:pPr>
        <w:pStyle w:val="Default"/>
        <w:jc w:val="both"/>
        <w:rPr>
          <w:b/>
          <w:i/>
          <w:sz w:val="32"/>
          <w:szCs w:val="32"/>
        </w:rPr>
      </w:pPr>
      <w:r w:rsidRPr="008C5CD7">
        <w:rPr>
          <w:b/>
          <w:i/>
          <w:sz w:val="32"/>
          <w:szCs w:val="32"/>
        </w:rPr>
        <w:t xml:space="preserve">Program artistic de </w:t>
      </w:r>
      <w:proofErr w:type="spellStart"/>
      <w:r w:rsidRPr="008C5CD7">
        <w:rPr>
          <w:b/>
          <w:i/>
          <w:sz w:val="32"/>
          <w:szCs w:val="32"/>
        </w:rPr>
        <w:t>succes</w:t>
      </w:r>
      <w:proofErr w:type="spellEnd"/>
    </w:p>
    <w:p w:rsidR="00AA0166" w:rsidRPr="005365EB" w:rsidRDefault="00AA0166" w:rsidP="00AA0166">
      <w:pPr>
        <w:pStyle w:val="Default"/>
        <w:jc w:val="both"/>
        <w:rPr>
          <w:sz w:val="20"/>
          <w:szCs w:val="20"/>
        </w:rPr>
      </w:pPr>
    </w:p>
    <w:p w:rsidR="00AA0166" w:rsidRPr="005365EB" w:rsidRDefault="00AA0166" w:rsidP="00AA0166">
      <w:pPr>
        <w:pStyle w:val="Default"/>
        <w:jc w:val="both"/>
      </w:pPr>
      <w:r w:rsidRPr="005365EB">
        <w:tab/>
      </w:r>
      <w:proofErr w:type="spellStart"/>
      <w:r w:rsidRPr="005365EB">
        <w:t>Programul</w:t>
      </w:r>
      <w:proofErr w:type="spellEnd"/>
      <w:r w:rsidRPr="005365EB">
        <w:t xml:space="preserve"> </w:t>
      </w:r>
      <w:proofErr w:type="spellStart"/>
      <w:r w:rsidRPr="005365EB">
        <w:t>dedicat</w:t>
      </w:r>
      <w:proofErr w:type="spellEnd"/>
      <w:r w:rsidRPr="005365EB">
        <w:t xml:space="preserve"> </w:t>
      </w:r>
      <w:proofErr w:type="spellStart"/>
      <w:r w:rsidRPr="005365EB">
        <w:t>atât</w:t>
      </w:r>
      <w:proofErr w:type="spellEnd"/>
      <w:r w:rsidRPr="005365EB">
        <w:t xml:space="preserve"> </w:t>
      </w:r>
      <w:proofErr w:type="spellStart"/>
      <w:r w:rsidRPr="005365EB">
        <w:t>celor</w:t>
      </w:r>
      <w:proofErr w:type="spellEnd"/>
      <w:r w:rsidRPr="005365EB">
        <w:t xml:space="preserve"> </w:t>
      </w:r>
      <w:proofErr w:type="spellStart"/>
      <w:r w:rsidRPr="005365EB">
        <w:t>mici</w:t>
      </w:r>
      <w:proofErr w:type="spellEnd"/>
      <w:r w:rsidRPr="005365EB">
        <w:t xml:space="preserve">, </w:t>
      </w:r>
      <w:proofErr w:type="spellStart"/>
      <w:r w:rsidRPr="005365EB">
        <w:t>cât</w:t>
      </w:r>
      <w:proofErr w:type="spellEnd"/>
      <w:r w:rsidRPr="005365EB">
        <w:t xml:space="preserve"> </w:t>
      </w:r>
      <w:proofErr w:type="spellStart"/>
      <w:r w:rsidRPr="005365EB">
        <w:t>și</w:t>
      </w:r>
      <w:proofErr w:type="spellEnd"/>
      <w:r w:rsidRPr="005365EB">
        <w:t xml:space="preserve"> </w:t>
      </w:r>
      <w:proofErr w:type="spellStart"/>
      <w:r w:rsidRPr="005365EB">
        <w:t>celor</w:t>
      </w:r>
      <w:proofErr w:type="spellEnd"/>
      <w:r w:rsidRPr="005365EB">
        <w:t xml:space="preserve"> care au </w:t>
      </w:r>
      <w:proofErr w:type="spellStart"/>
      <w:r w:rsidRPr="005365EB">
        <w:t>știut</w:t>
      </w:r>
      <w:proofErr w:type="spellEnd"/>
      <w:r w:rsidRPr="005365EB">
        <w:t xml:space="preserve"> </w:t>
      </w:r>
      <w:proofErr w:type="spellStart"/>
      <w:r w:rsidRPr="005365EB">
        <w:t>să</w:t>
      </w:r>
      <w:proofErr w:type="spellEnd"/>
      <w:r w:rsidRPr="005365EB">
        <w:t xml:space="preserve"> </w:t>
      </w:r>
      <w:proofErr w:type="spellStart"/>
      <w:r w:rsidRPr="005365EB">
        <w:t>rămână</w:t>
      </w:r>
      <w:proofErr w:type="spellEnd"/>
      <w:r w:rsidRPr="005365EB">
        <w:t xml:space="preserve"> </w:t>
      </w:r>
      <w:proofErr w:type="spellStart"/>
      <w:r w:rsidRPr="005365EB">
        <w:t>copii</w:t>
      </w:r>
      <w:proofErr w:type="spellEnd"/>
      <w:r w:rsidRPr="005365EB">
        <w:t xml:space="preserve"> </w:t>
      </w:r>
      <w:proofErr w:type="spellStart"/>
      <w:r w:rsidRPr="005365EB">
        <w:t>în</w:t>
      </w:r>
      <w:proofErr w:type="spellEnd"/>
      <w:r w:rsidRPr="005365EB">
        <w:t xml:space="preserve"> </w:t>
      </w:r>
      <w:proofErr w:type="spellStart"/>
      <w:r w:rsidRPr="005365EB">
        <w:t>adâncul</w:t>
      </w:r>
      <w:proofErr w:type="spellEnd"/>
      <w:r w:rsidRPr="005365EB">
        <w:t xml:space="preserve"> </w:t>
      </w:r>
      <w:proofErr w:type="spellStart"/>
      <w:r w:rsidRPr="005365EB">
        <w:t>sufletelor</w:t>
      </w:r>
      <w:proofErr w:type="spellEnd"/>
      <w:r w:rsidRPr="005365EB">
        <w:t xml:space="preserve"> </w:t>
      </w:r>
      <w:proofErr w:type="spellStart"/>
      <w:r w:rsidRPr="005365EB">
        <w:t>lor</w:t>
      </w:r>
      <w:proofErr w:type="spellEnd"/>
      <w:r w:rsidRPr="005365EB">
        <w:t xml:space="preserve">, a </w:t>
      </w:r>
      <w:proofErr w:type="spellStart"/>
      <w:r w:rsidRPr="005365EB">
        <w:t>început</w:t>
      </w:r>
      <w:proofErr w:type="spellEnd"/>
      <w:r w:rsidRPr="005365EB">
        <w:t xml:space="preserve"> cu </w:t>
      </w:r>
      <w:proofErr w:type="spellStart"/>
      <w:r w:rsidRPr="005365EB">
        <w:t>câteva</w:t>
      </w:r>
      <w:proofErr w:type="spellEnd"/>
      <w:r w:rsidRPr="005365EB">
        <w:t xml:space="preserve"> </w:t>
      </w:r>
      <w:proofErr w:type="spellStart"/>
      <w:r w:rsidRPr="005365EB">
        <w:t>cuvinte</w:t>
      </w:r>
      <w:proofErr w:type="spellEnd"/>
      <w:r w:rsidRPr="005365EB">
        <w:t xml:space="preserve"> de </w:t>
      </w:r>
      <w:proofErr w:type="spellStart"/>
      <w:r w:rsidRPr="005365EB">
        <w:t>salut</w:t>
      </w:r>
      <w:proofErr w:type="spellEnd"/>
      <w:r w:rsidRPr="005365EB">
        <w:t xml:space="preserve"> </w:t>
      </w:r>
      <w:proofErr w:type="spellStart"/>
      <w:r w:rsidRPr="005365EB">
        <w:t>și</w:t>
      </w:r>
      <w:proofErr w:type="spellEnd"/>
      <w:r w:rsidRPr="005365EB">
        <w:t xml:space="preserve"> de bun </w:t>
      </w:r>
      <w:proofErr w:type="spellStart"/>
      <w:r w:rsidRPr="005365EB">
        <w:t>venit</w:t>
      </w:r>
      <w:proofErr w:type="spellEnd"/>
      <w:r w:rsidRPr="005365EB">
        <w:t xml:space="preserve">, </w:t>
      </w:r>
      <w:proofErr w:type="spellStart"/>
      <w:r w:rsidRPr="005365EB">
        <w:t>rostite</w:t>
      </w:r>
      <w:proofErr w:type="spellEnd"/>
      <w:r w:rsidRPr="005365EB">
        <w:t xml:space="preserve"> de </w:t>
      </w:r>
      <w:proofErr w:type="spellStart"/>
      <w:r w:rsidRPr="005365EB">
        <w:t>șeful</w:t>
      </w:r>
      <w:proofErr w:type="spellEnd"/>
      <w:r w:rsidRPr="005365EB">
        <w:t xml:space="preserve"> </w:t>
      </w:r>
      <w:proofErr w:type="spellStart"/>
      <w:r w:rsidRPr="005365EB">
        <w:t>centrului</w:t>
      </w:r>
      <w:proofErr w:type="spellEnd"/>
      <w:r w:rsidRPr="005365EB">
        <w:t xml:space="preserve"> </w:t>
      </w:r>
      <w:proofErr w:type="spellStart"/>
      <w:r w:rsidRPr="005365EB">
        <w:t>gazdă</w:t>
      </w:r>
      <w:proofErr w:type="spellEnd"/>
      <w:r w:rsidRPr="005365EB">
        <w:t xml:space="preserve"> </w:t>
      </w:r>
      <w:proofErr w:type="spellStart"/>
      <w:r w:rsidRPr="005365EB">
        <w:t>Liviu</w:t>
      </w:r>
      <w:proofErr w:type="spellEnd"/>
      <w:r w:rsidRPr="005365EB">
        <w:t xml:space="preserve"> </w:t>
      </w:r>
      <w:proofErr w:type="spellStart"/>
      <w:r w:rsidRPr="005365EB">
        <w:t>Matioc</w:t>
      </w:r>
      <w:proofErr w:type="spellEnd"/>
      <w:r w:rsidRPr="005365EB">
        <w:t xml:space="preserve"> </w:t>
      </w:r>
      <w:proofErr w:type="spellStart"/>
      <w:r w:rsidRPr="005365EB">
        <w:t>și</w:t>
      </w:r>
      <w:proofErr w:type="spellEnd"/>
      <w:r w:rsidRPr="005365EB">
        <w:t xml:space="preserve"> de </w:t>
      </w:r>
      <w:proofErr w:type="spellStart"/>
      <w:r w:rsidRPr="005365EB">
        <w:t>directorul</w:t>
      </w:r>
      <w:proofErr w:type="spellEnd"/>
      <w:r w:rsidRPr="005365EB">
        <w:t xml:space="preserve"> general al DGASPC, Mariana </w:t>
      </w:r>
      <w:proofErr w:type="spellStart"/>
      <w:r w:rsidRPr="005365EB">
        <w:t>Dragoș</w:t>
      </w:r>
      <w:proofErr w:type="spellEnd"/>
      <w:r w:rsidRPr="005365EB">
        <w:t xml:space="preserve">. </w:t>
      </w:r>
      <w:proofErr w:type="spellStart"/>
      <w:r w:rsidRPr="005365EB">
        <w:t>Amândoi</w:t>
      </w:r>
      <w:proofErr w:type="spellEnd"/>
      <w:r w:rsidRPr="005365EB">
        <w:t xml:space="preserve"> au </w:t>
      </w:r>
      <w:proofErr w:type="spellStart"/>
      <w:r w:rsidRPr="005365EB">
        <w:t>subliniat</w:t>
      </w:r>
      <w:proofErr w:type="spellEnd"/>
      <w:r w:rsidRPr="005365EB">
        <w:t xml:space="preserve"> </w:t>
      </w:r>
      <w:proofErr w:type="spellStart"/>
      <w:r w:rsidRPr="005365EB">
        <w:t>importanța</w:t>
      </w:r>
      <w:proofErr w:type="spellEnd"/>
      <w:r w:rsidRPr="005365EB">
        <w:t xml:space="preserve"> </w:t>
      </w:r>
      <w:proofErr w:type="spellStart"/>
      <w:r w:rsidRPr="005365EB">
        <w:t>acestei</w:t>
      </w:r>
      <w:proofErr w:type="spellEnd"/>
      <w:r w:rsidRPr="005365EB">
        <w:t xml:space="preserve"> </w:t>
      </w:r>
      <w:proofErr w:type="spellStart"/>
      <w:r w:rsidRPr="005365EB">
        <w:t>zile</w:t>
      </w:r>
      <w:proofErr w:type="spellEnd"/>
      <w:r w:rsidRPr="005365EB">
        <w:t xml:space="preserve">, nu </w:t>
      </w:r>
      <w:proofErr w:type="spellStart"/>
      <w:r w:rsidRPr="005365EB">
        <w:t>doar</w:t>
      </w:r>
      <w:proofErr w:type="spellEnd"/>
      <w:r w:rsidRPr="005365EB">
        <w:t xml:space="preserve"> </w:t>
      </w:r>
      <w:proofErr w:type="spellStart"/>
      <w:r w:rsidRPr="005365EB">
        <w:t>pentru</w:t>
      </w:r>
      <w:proofErr w:type="spellEnd"/>
      <w:r w:rsidRPr="005365EB">
        <w:t xml:space="preserve"> </w:t>
      </w:r>
      <w:proofErr w:type="spellStart"/>
      <w:r w:rsidRPr="005365EB">
        <w:t>copiii</w:t>
      </w:r>
      <w:proofErr w:type="spellEnd"/>
      <w:r w:rsidRPr="005365EB">
        <w:t xml:space="preserve"> </w:t>
      </w:r>
      <w:proofErr w:type="spellStart"/>
      <w:r w:rsidRPr="005365EB">
        <w:t>noștri</w:t>
      </w:r>
      <w:proofErr w:type="spellEnd"/>
      <w:r w:rsidRPr="005365EB">
        <w:t xml:space="preserve">, ci </w:t>
      </w:r>
      <w:proofErr w:type="spellStart"/>
      <w:r w:rsidRPr="005365EB">
        <w:t>pentru</w:t>
      </w:r>
      <w:proofErr w:type="spellEnd"/>
      <w:r w:rsidRPr="005365EB">
        <w:t xml:space="preserve"> </w:t>
      </w:r>
      <w:proofErr w:type="spellStart"/>
      <w:r w:rsidRPr="005365EB">
        <w:t>întreaga</w:t>
      </w:r>
      <w:proofErr w:type="spellEnd"/>
      <w:r w:rsidRPr="005365EB">
        <w:t xml:space="preserve"> mare </w:t>
      </w:r>
      <w:proofErr w:type="spellStart"/>
      <w:r w:rsidRPr="005365EB">
        <w:t>familie</w:t>
      </w:r>
      <w:proofErr w:type="spellEnd"/>
      <w:r w:rsidRPr="005365EB">
        <w:t xml:space="preserve"> a </w:t>
      </w:r>
      <w:proofErr w:type="spellStart"/>
      <w:r w:rsidRPr="005365EB">
        <w:t>direcției</w:t>
      </w:r>
      <w:proofErr w:type="spellEnd"/>
      <w:r w:rsidRPr="005365EB">
        <w:t xml:space="preserve">. </w:t>
      </w:r>
      <w:proofErr w:type="spellStart"/>
      <w:r w:rsidRPr="005365EB">
        <w:t>Discursurile</w:t>
      </w:r>
      <w:proofErr w:type="spellEnd"/>
      <w:r w:rsidRPr="005365EB">
        <w:t xml:space="preserve"> </w:t>
      </w:r>
      <w:proofErr w:type="spellStart"/>
      <w:r w:rsidRPr="005365EB">
        <w:t>erau</w:t>
      </w:r>
      <w:proofErr w:type="spellEnd"/>
      <w:r w:rsidRPr="005365EB">
        <w:t xml:space="preserve"> </w:t>
      </w:r>
      <w:proofErr w:type="spellStart"/>
      <w:r w:rsidRPr="005365EB">
        <w:t>foarte</w:t>
      </w:r>
      <w:proofErr w:type="spellEnd"/>
      <w:r w:rsidRPr="005365EB">
        <w:t xml:space="preserve"> </w:t>
      </w:r>
      <w:proofErr w:type="spellStart"/>
      <w:r w:rsidRPr="005365EB">
        <w:t>scurte</w:t>
      </w:r>
      <w:proofErr w:type="spellEnd"/>
      <w:r w:rsidRPr="005365EB">
        <w:t xml:space="preserve"> </w:t>
      </w:r>
      <w:proofErr w:type="spellStart"/>
      <w:r w:rsidRPr="005365EB">
        <w:t>și</w:t>
      </w:r>
      <w:proofErr w:type="spellEnd"/>
      <w:r w:rsidRPr="005365EB">
        <w:t xml:space="preserve"> </w:t>
      </w:r>
      <w:proofErr w:type="spellStart"/>
      <w:r w:rsidRPr="005365EB">
        <w:t>cuprinzătoare</w:t>
      </w:r>
      <w:proofErr w:type="spellEnd"/>
      <w:r w:rsidRPr="005365EB">
        <w:t xml:space="preserve">, </w:t>
      </w:r>
      <w:proofErr w:type="spellStart"/>
      <w:r w:rsidRPr="005365EB">
        <w:t>pentru</w:t>
      </w:r>
      <w:proofErr w:type="spellEnd"/>
      <w:r w:rsidRPr="005365EB">
        <w:t xml:space="preserve"> </w:t>
      </w:r>
      <w:proofErr w:type="spellStart"/>
      <w:r w:rsidRPr="005365EB">
        <w:t>că</w:t>
      </w:r>
      <w:proofErr w:type="spellEnd"/>
      <w:r w:rsidRPr="005365EB">
        <w:t xml:space="preserve"> </w:t>
      </w:r>
      <w:proofErr w:type="spellStart"/>
      <w:r w:rsidRPr="005365EB">
        <w:t>cei</w:t>
      </w:r>
      <w:proofErr w:type="spellEnd"/>
      <w:r w:rsidRPr="005365EB">
        <w:t xml:space="preserve"> </w:t>
      </w:r>
      <w:proofErr w:type="spellStart"/>
      <w:r w:rsidRPr="005365EB">
        <w:t>doi</w:t>
      </w:r>
      <w:proofErr w:type="spellEnd"/>
      <w:r w:rsidRPr="005365EB">
        <w:t xml:space="preserve"> </w:t>
      </w:r>
      <w:proofErr w:type="spellStart"/>
      <w:r w:rsidRPr="005365EB">
        <w:t>lideri</w:t>
      </w:r>
      <w:proofErr w:type="spellEnd"/>
      <w:r w:rsidRPr="005365EB">
        <w:t xml:space="preserve"> au </w:t>
      </w:r>
      <w:proofErr w:type="spellStart"/>
      <w:r w:rsidRPr="005365EB">
        <w:t>dorit</w:t>
      </w:r>
      <w:proofErr w:type="spellEnd"/>
      <w:r w:rsidRPr="005365EB">
        <w:t xml:space="preserve"> </w:t>
      </w:r>
      <w:proofErr w:type="spellStart"/>
      <w:r w:rsidRPr="005365EB">
        <w:t>doar</w:t>
      </w:r>
      <w:proofErr w:type="spellEnd"/>
      <w:r w:rsidRPr="005365EB">
        <w:t xml:space="preserve"> </w:t>
      </w:r>
      <w:proofErr w:type="spellStart"/>
      <w:r w:rsidRPr="005365EB">
        <w:t>să-i</w:t>
      </w:r>
      <w:proofErr w:type="spellEnd"/>
      <w:r w:rsidRPr="005365EB">
        <w:t xml:space="preserve"> </w:t>
      </w:r>
      <w:proofErr w:type="spellStart"/>
      <w:r w:rsidRPr="005365EB">
        <w:t>felicite</w:t>
      </w:r>
      <w:proofErr w:type="spellEnd"/>
      <w:r w:rsidRPr="005365EB">
        <w:t xml:space="preserve"> pe </w:t>
      </w:r>
      <w:proofErr w:type="spellStart"/>
      <w:r w:rsidRPr="005365EB">
        <w:t>cei</w:t>
      </w:r>
      <w:proofErr w:type="spellEnd"/>
      <w:r w:rsidRPr="005365EB">
        <w:t xml:space="preserve"> </w:t>
      </w:r>
      <w:proofErr w:type="spellStart"/>
      <w:r w:rsidRPr="005365EB">
        <w:t>sărbătoriți</w:t>
      </w:r>
      <w:proofErr w:type="spellEnd"/>
      <w:r w:rsidRPr="005365EB">
        <w:t xml:space="preserve">, </w:t>
      </w:r>
      <w:proofErr w:type="spellStart"/>
      <w:r w:rsidRPr="005365EB">
        <w:t>să</w:t>
      </w:r>
      <w:proofErr w:type="spellEnd"/>
      <w:r w:rsidRPr="005365EB">
        <w:t xml:space="preserve"> le </w:t>
      </w:r>
      <w:proofErr w:type="spellStart"/>
      <w:r w:rsidRPr="005365EB">
        <w:t>ureze</w:t>
      </w:r>
      <w:proofErr w:type="spellEnd"/>
      <w:r w:rsidRPr="005365EB">
        <w:t xml:space="preserve"> o </w:t>
      </w:r>
      <w:proofErr w:type="spellStart"/>
      <w:r w:rsidRPr="005365EB">
        <w:t>zi</w:t>
      </w:r>
      <w:proofErr w:type="spellEnd"/>
      <w:r w:rsidRPr="005365EB">
        <w:t xml:space="preserve"> </w:t>
      </w:r>
      <w:proofErr w:type="spellStart"/>
      <w:r w:rsidRPr="005365EB">
        <w:t>minunată</w:t>
      </w:r>
      <w:proofErr w:type="spellEnd"/>
      <w:r w:rsidRPr="005365EB">
        <w:t xml:space="preserve"> </w:t>
      </w:r>
      <w:proofErr w:type="spellStart"/>
      <w:r w:rsidRPr="005365EB">
        <w:t>și</w:t>
      </w:r>
      <w:proofErr w:type="spellEnd"/>
      <w:r w:rsidRPr="005365EB">
        <w:t xml:space="preserve"> </w:t>
      </w:r>
      <w:proofErr w:type="spellStart"/>
      <w:r w:rsidRPr="005365EB">
        <w:t>să</w:t>
      </w:r>
      <w:proofErr w:type="spellEnd"/>
      <w:r w:rsidRPr="005365EB">
        <w:t xml:space="preserve"> </w:t>
      </w:r>
      <w:proofErr w:type="spellStart"/>
      <w:r w:rsidRPr="005365EB">
        <w:t>dea</w:t>
      </w:r>
      <w:proofErr w:type="spellEnd"/>
      <w:r w:rsidRPr="005365EB">
        <w:t xml:space="preserve"> </w:t>
      </w:r>
      <w:proofErr w:type="spellStart"/>
      <w:r w:rsidRPr="005365EB">
        <w:t>strartul</w:t>
      </w:r>
      <w:proofErr w:type="spellEnd"/>
      <w:r w:rsidRPr="005365EB">
        <w:t xml:space="preserve"> </w:t>
      </w:r>
      <w:proofErr w:type="spellStart"/>
      <w:r w:rsidRPr="005365EB">
        <w:t>cât</w:t>
      </w:r>
      <w:proofErr w:type="spellEnd"/>
      <w:r w:rsidRPr="005365EB">
        <w:t xml:space="preserve"> </w:t>
      </w:r>
      <w:proofErr w:type="spellStart"/>
      <w:r w:rsidRPr="005365EB">
        <w:t>mai</w:t>
      </w:r>
      <w:proofErr w:type="spellEnd"/>
      <w:r w:rsidRPr="005365EB">
        <w:t xml:space="preserve"> </w:t>
      </w:r>
      <w:proofErr w:type="spellStart"/>
      <w:r w:rsidRPr="005365EB">
        <w:t>repede</w:t>
      </w:r>
      <w:proofErr w:type="spellEnd"/>
      <w:r w:rsidRPr="005365EB">
        <w:t xml:space="preserve"> </w:t>
      </w:r>
      <w:proofErr w:type="spellStart"/>
      <w:r w:rsidRPr="005365EB">
        <w:t>distracției</w:t>
      </w:r>
      <w:proofErr w:type="spellEnd"/>
      <w:r w:rsidRPr="005365EB">
        <w:t>.</w:t>
      </w:r>
    </w:p>
    <w:p w:rsidR="00AA0166" w:rsidRPr="005365EB" w:rsidRDefault="00AA0166" w:rsidP="00AA0166">
      <w:pPr>
        <w:pStyle w:val="Default"/>
        <w:jc w:val="both"/>
      </w:pPr>
      <w:r w:rsidRPr="005365EB">
        <w:tab/>
      </w:r>
      <w:proofErr w:type="spellStart"/>
      <w:r w:rsidRPr="005365EB">
        <w:t>Programul</w:t>
      </w:r>
      <w:proofErr w:type="spellEnd"/>
      <w:r w:rsidRPr="005365EB">
        <w:t xml:space="preserve"> artistic, </w:t>
      </w:r>
      <w:proofErr w:type="spellStart"/>
      <w:r w:rsidRPr="005365EB">
        <w:t>moderat</w:t>
      </w:r>
      <w:proofErr w:type="spellEnd"/>
      <w:r w:rsidRPr="005365EB">
        <w:t xml:space="preserve"> de </w:t>
      </w:r>
      <w:proofErr w:type="spellStart"/>
      <w:r w:rsidRPr="005365EB">
        <w:t>Agota</w:t>
      </w:r>
      <w:proofErr w:type="spellEnd"/>
      <w:r w:rsidRPr="005365EB">
        <w:t xml:space="preserve"> </w:t>
      </w:r>
      <w:proofErr w:type="spellStart"/>
      <w:r w:rsidRPr="005365EB">
        <w:t>Szeles</w:t>
      </w:r>
      <w:proofErr w:type="spellEnd"/>
      <w:r w:rsidRPr="005365EB">
        <w:t xml:space="preserve">, a </w:t>
      </w:r>
      <w:proofErr w:type="spellStart"/>
      <w:r w:rsidRPr="005365EB">
        <w:t>început</w:t>
      </w:r>
      <w:proofErr w:type="spellEnd"/>
      <w:r w:rsidRPr="005365EB">
        <w:t xml:space="preserve"> cu </w:t>
      </w:r>
      <w:proofErr w:type="spellStart"/>
      <w:r w:rsidRPr="005365EB">
        <w:t>spectacolul</w:t>
      </w:r>
      <w:proofErr w:type="spellEnd"/>
      <w:r w:rsidRPr="005365EB">
        <w:t xml:space="preserve"> </w:t>
      </w:r>
      <w:proofErr w:type="spellStart"/>
      <w:r w:rsidRPr="005365EB">
        <w:t>majoretelor</w:t>
      </w:r>
      <w:proofErr w:type="spellEnd"/>
      <w:r w:rsidRPr="005365EB">
        <w:t xml:space="preserve"> de la </w:t>
      </w:r>
      <w:proofErr w:type="spellStart"/>
      <w:r w:rsidRPr="005365EB">
        <w:t>Școala</w:t>
      </w:r>
      <w:proofErr w:type="spellEnd"/>
      <w:r w:rsidRPr="005365EB">
        <w:t xml:space="preserve"> </w:t>
      </w:r>
      <w:proofErr w:type="spellStart"/>
      <w:r w:rsidRPr="005365EB">
        <w:t>Gimnazială</w:t>
      </w:r>
      <w:proofErr w:type="spellEnd"/>
      <w:r w:rsidRPr="005365EB">
        <w:t xml:space="preserve"> din </w:t>
      </w:r>
      <w:proofErr w:type="spellStart"/>
      <w:r w:rsidRPr="005365EB">
        <w:t>Vetiș</w:t>
      </w:r>
      <w:proofErr w:type="spellEnd"/>
      <w:r w:rsidRPr="005365EB">
        <w:t xml:space="preserve">, a </w:t>
      </w:r>
      <w:proofErr w:type="spellStart"/>
      <w:r w:rsidRPr="005365EB">
        <w:t>urmat</w:t>
      </w:r>
      <w:proofErr w:type="spellEnd"/>
      <w:r w:rsidRPr="005365EB">
        <w:t xml:space="preserve"> </w:t>
      </w:r>
      <w:proofErr w:type="spellStart"/>
      <w:r w:rsidRPr="005365EB">
        <w:t>apoi</w:t>
      </w:r>
      <w:proofErr w:type="spellEnd"/>
      <w:r w:rsidRPr="005365EB">
        <w:t xml:space="preserve"> un dans popular din </w:t>
      </w:r>
      <w:proofErr w:type="spellStart"/>
      <w:r w:rsidRPr="005365EB">
        <w:t>Maramureș</w:t>
      </w:r>
      <w:proofErr w:type="spellEnd"/>
      <w:r w:rsidRPr="005365EB">
        <w:t xml:space="preserve">, </w:t>
      </w:r>
      <w:proofErr w:type="spellStart"/>
      <w:r w:rsidRPr="005365EB">
        <w:t>prezentat</w:t>
      </w:r>
      <w:proofErr w:type="spellEnd"/>
      <w:r w:rsidRPr="005365EB">
        <w:t xml:space="preserve"> de </w:t>
      </w:r>
      <w:proofErr w:type="spellStart"/>
      <w:r w:rsidRPr="005365EB">
        <w:t>Ansamblul</w:t>
      </w:r>
      <w:proofErr w:type="spellEnd"/>
      <w:r w:rsidRPr="005365EB">
        <w:t xml:space="preserve"> folkloric al </w:t>
      </w:r>
      <w:proofErr w:type="spellStart"/>
      <w:r w:rsidRPr="005365EB">
        <w:t>Centrului</w:t>
      </w:r>
      <w:proofErr w:type="spellEnd"/>
      <w:r w:rsidRPr="005365EB">
        <w:t xml:space="preserve"> de </w:t>
      </w:r>
      <w:proofErr w:type="spellStart"/>
      <w:proofErr w:type="gramStart"/>
      <w:r w:rsidRPr="005365EB">
        <w:t>plasament</w:t>
      </w:r>
      <w:proofErr w:type="spellEnd"/>
      <w:r w:rsidRPr="005365EB">
        <w:t xml:space="preserve"> ”</w:t>
      </w:r>
      <w:proofErr w:type="spellStart"/>
      <w:r w:rsidRPr="005365EB">
        <w:t>Floare</w:t>
      </w:r>
      <w:proofErr w:type="spellEnd"/>
      <w:proofErr w:type="gramEnd"/>
      <w:r w:rsidRPr="005365EB">
        <w:t xml:space="preserve"> de </w:t>
      </w:r>
      <w:proofErr w:type="spellStart"/>
      <w:r w:rsidRPr="005365EB">
        <w:t>Colț</w:t>
      </w:r>
      <w:proofErr w:type="spellEnd"/>
      <w:r w:rsidRPr="005365EB">
        <w:t xml:space="preserve">” din </w:t>
      </w:r>
      <w:proofErr w:type="spellStart"/>
      <w:r w:rsidRPr="005365EB">
        <w:t>Halmeu</w:t>
      </w:r>
      <w:proofErr w:type="spellEnd"/>
      <w:r w:rsidRPr="005365EB">
        <w:t xml:space="preserve">, </w:t>
      </w:r>
      <w:proofErr w:type="spellStart"/>
      <w:r w:rsidRPr="005365EB">
        <w:t>iar</w:t>
      </w:r>
      <w:proofErr w:type="spellEnd"/>
      <w:r w:rsidRPr="005365EB">
        <w:t xml:space="preserve"> </w:t>
      </w:r>
      <w:proofErr w:type="spellStart"/>
      <w:r w:rsidRPr="005365EB">
        <w:t>apoi</w:t>
      </w:r>
      <w:proofErr w:type="spellEnd"/>
      <w:r w:rsidRPr="005365EB">
        <w:t xml:space="preserve"> de un dans modern </w:t>
      </w:r>
      <w:proofErr w:type="spellStart"/>
      <w:r w:rsidRPr="005365EB">
        <w:t>și</w:t>
      </w:r>
      <w:proofErr w:type="spellEnd"/>
      <w:r w:rsidRPr="005365EB">
        <w:t xml:space="preserve"> de un </w:t>
      </w:r>
      <w:proofErr w:type="spellStart"/>
      <w:r w:rsidRPr="005365EB">
        <w:t>vals</w:t>
      </w:r>
      <w:proofErr w:type="spellEnd"/>
      <w:r w:rsidRPr="005365EB">
        <w:t xml:space="preserve"> </w:t>
      </w:r>
      <w:proofErr w:type="spellStart"/>
      <w:r w:rsidRPr="005365EB">
        <w:t>vienez</w:t>
      </w:r>
      <w:proofErr w:type="spellEnd"/>
      <w:r w:rsidRPr="005365EB">
        <w:t xml:space="preserve">, </w:t>
      </w:r>
      <w:proofErr w:type="spellStart"/>
      <w:r w:rsidRPr="005365EB">
        <w:t>puse</w:t>
      </w:r>
      <w:proofErr w:type="spellEnd"/>
      <w:r w:rsidRPr="005365EB">
        <w:t xml:space="preserve"> pe </w:t>
      </w:r>
      <w:proofErr w:type="spellStart"/>
      <w:r w:rsidRPr="005365EB">
        <w:t>scenă</w:t>
      </w:r>
      <w:proofErr w:type="spellEnd"/>
      <w:r w:rsidRPr="005365EB">
        <w:t xml:space="preserve"> de </w:t>
      </w:r>
      <w:proofErr w:type="spellStart"/>
      <w:r w:rsidRPr="005365EB">
        <w:t>elevii</w:t>
      </w:r>
      <w:proofErr w:type="spellEnd"/>
      <w:r w:rsidRPr="005365EB">
        <w:t xml:space="preserve"> </w:t>
      </w:r>
      <w:proofErr w:type="spellStart"/>
      <w:r w:rsidRPr="005365EB">
        <w:t>școlilor</w:t>
      </w:r>
      <w:proofErr w:type="spellEnd"/>
      <w:r w:rsidRPr="005365EB">
        <w:t xml:space="preserve"> </w:t>
      </w:r>
      <w:proofErr w:type="spellStart"/>
      <w:r w:rsidRPr="005365EB">
        <w:t>partenere</w:t>
      </w:r>
      <w:proofErr w:type="spellEnd"/>
      <w:r w:rsidRPr="005365EB">
        <w:t xml:space="preserve"> de la </w:t>
      </w:r>
      <w:proofErr w:type="spellStart"/>
      <w:r w:rsidRPr="005365EB">
        <w:t>Pomi</w:t>
      </w:r>
      <w:proofErr w:type="spellEnd"/>
      <w:r w:rsidRPr="005365EB">
        <w:t xml:space="preserve"> </w:t>
      </w:r>
      <w:proofErr w:type="spellStart"/>
      <w:r w:rsidRPr="005365EB">
        <w:t>și</w:t>
      </w:r>
      <w:proofErr w:type="spellEnd"/>
      <w:r w:rsidRPr="005365EB">
        <w:t xml:space="preserve"> de la </w:t>
      </w:r>
      <w:proofErr w:type="spellStart"/>
      <w:r w:rsidRPr="005365EB">
        <w:lastRenderedPageBreak/>
        <w:t>Borlești</w:t>
      </w:r>
      <w:proofErr w:type="spellEnd"/>
      <w:r w:rsidRPr="005365EB">
        <w:t xml:space="preserve">, </w:t>
      </w:r>
      <w:proofErr w:type="spellStart"/>
      <w:r w:rsidRPr="005365EB">
        <w:t>respectiv</w:t>
      </w:r>
      <w:proofErr w:type="spellEnd"/>
      <w:r w:rsidRPr="005365EB">
        <w:t xml:space="preserve"> de </w:t>
      </w:r>
      <w:proofErr w:type="spellStart"/>
      <w:r w:rsidRPr="005365EB">
        <w:t>copii</w:t>
      </w:r>
      <w:proofErr w:type="spellEnd"/>
      <w:r w:rsidRPr="005365EB">
        <w:t xml:space="preserve"> de la CTF ”</w:t>
      </w:r>
      <w:proofErr w:type="spellStart"/>
      <w:r w:rsidRPr="005365EB">
        <w:t>Ștefania</w:t>
      </w:r>
      <w:proofErr w:type="spellEnd"/>
      <w:r w:rsidRPr="005365EB">
        <w:t xml:space="preserve">” din Oar. </w:t>
      </w:r>
      <w:proofErr w:type="spellStart"/>
      <w:r w:rsidRPr="005365EB">
        <w:t>Programul</w:t>
      </w:r>
      <w:proofErr w:type="spellEnd"/>
      <w:r w:rsidRPr="005365EB">
        <w:t xml:space="preserve"> artistic de pe </w:t>
      </w:r>
      <w:proofErr w:type="spellStart"/>
      <w:r w:rsidRPr="005365EB">
        <w:t>scenă</w:t>
      </w:r>
      <w:proofErr w:type="spellEnd"/>
      <w:r w:rsidRPr="005365EB">
        <w:t xml:space="preserve"> s-a </w:t>
      </w:r>
      <w:proofErr w:type="spellStart"/>
      <w:r w:rsidRPr="005365EB">
        <w:t>încheiat</w:t>
      </w:r>
      <w:proofErr w:type="spellEnd"/>
      <w:r w:rsidRPr="005365EB">
        <w:t xml:space="preserve"> cu o </w:t>
      </w:r>
      <w:proofErr w:type="spellStart"/>
      <w:r w:rsidRPr="005365EB">
        <w:t>urare</w:t>
      </w:r>
      <w:proofErr w:type="spellEnd"/>
      <w:r w:rsidRPr="005365EB">
        <w:t xml:space="preserve"> de ”La </w:t>
      </w:r>
      <w:proofErr w:type="spellStart"/>
      <w:r w:rsidRPr="005365EB">
        <w:t>mulți</w:t>
      </w:r>
      <w:proofErr w:type="spellEnd"/>
      <w:r w:rsidRPr="005365EB">
        <w:t xml:space="preserve"> ani!” din </w:t>
      </w:r>
      <w:proofErr w:type="spellStart"/>
      <w:r w:rsidRPr="005365EB">
        <w:t>partea</w:t>
      </w:r>
      <w:proofErr w:type="spellEnd"/>
      <w:r w:rsidRPr="005365EB">
        <w:t xml:space="preserve"> DG-</w:t>
      </w:r>
      <w:proofErr w:type="spellStart"/>
      <w:r w:rsidRPr="005365EB">
        <w:t>urilor</w:t>
      </w:r>
      <w:proofErr w:type="spellEnd"/>
      <w:r w:rsidRPr="005365EB">
        <w:t xml:space="preserve">, </w:t>
      </w:r>
      <w:proofErr w:type="spellStart"/>
      <w:r w:rsidRPr="005365EB">
        <w:t>după</w:t>
      </w:r>
      <w:proofErr w:type="spellEnd"/>
      <w:r w:rsidRPr="005365EB">
        <w:t xml:space="preserve"> care s-a </w:t>
      </w:r>
      <w:proofErr w:type="spellStart"/>
      <w:r w:rsidRPr="005365EB">
        <w:t>prins</w:t>
      </w:r>
      <w:proofErr w:type="spellEnd"/>
      <w:r w:rsidRPr="005365EB">
        <w:t xml:space="preserve"> </w:t>
      </w:r>
      <w:proofErr w:type="spellStart"/>
      <w:r w:rsidRPr="005365EB">
        <w:t>în</w:t>
      </w:r>
      <w:proofErr w:type="spellEnd"/>
      <w:r w:rsidRPr="005365EB">
        <w:t xml:space="preserve"> </w:t>
      </w:r>
      <w:proofErr w:type="spellStart"/>
      <w:r w:rsidRPr="005365EB">
        <w:t>horă</w:t>
      </w:r>
      <w:proofErr w:type="spellEnd"/>
      <w:r w:rsidRPr="005365EB">
        <w:t xml:space="preserve"> </w:t>
      </w:r>
      <w:proofErr w:type="spellStart"/>
      <w:r w:rsidRPr="005365EB">
        <w:t>toată</w:t>
      </w:r>
      <w:proofErr w:type="spellEnd"/>
      <w:r w:rsidRPr="005365EB">
        <w:t xml:space="preserve"> </w:t>
      </w:r>
      <w:proofErr w:type="spellStart"/>
      <w:r w:rsidRPr="005365EB">
        <w:t>lumea</w:t>
      </w:r>
      <w:proofErr w:type="spellEnd"/>
      <w:r w:rsidRPr="005365EB">
        <w:t xml:space="preserve">. A </w:t>
      </w:r>
      <w:proofErr w:type="spellStart"/>
      <w:r w:rsidRPr="005365EB">
        <w:t>dansat</w:t>
      </w:r>
      <w:proofErr w:type="spellEnd"/>
      <w:r w:rsidRPr="005365EB">
        <w:t xml:space="preserve">, de la mic la mare, </w:t>
      </w:r>
      <w:proofErr w:type="spellStart"/>
      <w:r w:rsidRPr="005365EB">
        <w:t>toată</w:t>
      </w:r>
      <w:proofErr w:type="spellEnd"/>
      <w:r w:rsidRPr="005365EB">
        <w:t xml:space="preserve"> </w:t>
      </w:r>
      <w:proofErr w:type="spellStart"/>
      <w:r w:rsidRPr="005365EB">
        <w:t>lumea</w:t>
      </w:r>
      <w:proofErr w:type="spellEnd"/>
      <w:r w:rsidRPr="005365EB">
        <w:t xml:space="preserve">, </w:t>
      </w:r>
      <w:proofErr w:type="spellStart"/>
      <w:r w:rsidRPr="005365EB">
        <w:t>iar</w:t>
      </w:r>
      <w:proofErr w:type="spellEnd"/>
      <w:r w:rsidRPr="005365EB">
        <w:t xml:space="preserve"> Sylvie </w:t>
      </w:r>
      <w:proofErr w:type="spellStart"/>
      <w:r w:rsidRPr="005365EB">
        <w:t>Aicardie</w:t>
      </w:r>
      <w:proofErr w:type="spellEnd"/>
      <w:r w:rsidRPr="005365EB">
        <w:t xml:space="preserve"> a </w:t>
      </w:r>
      <w:proofErr w:type="spellStart"/>
      <w:r w:rsidRPr="005365EB">
        <w:t>dăruit</w:t>
      </w:r>
      <w:proofErr w:type="spellEnd"/>
      <w:r w:rsidRPr="005365EB">
        <w:t xml:space="preserve"> </w:t>
      </w:r>
      <w:proofErr w:type="spellStart"/>
      <w:r w:rsidRPr="005365EB">
        <w:t>sărbătoriților</w:t>
      </w:r>
      <w:proofErr w:type="spellEnd"/>
      <w:r w:rsidRPr="005365EB">
        <w:t xml:space="preserve"> o </w:t>
      </w:r>
      <w:proofErr w:type="spellStart"/>
      <w:r w:rsidRPr="005365EB">
        <w:t>melodie</w:t>
      </w:r>
      <w:proofErr w:type="spellEnd"/>
      <w:r w:rsidRPr="005365EB">
        <w:t xml:space="preserve">, pe care </w:t>
      </w:r>
      <w:proofErr w:type="spellStart"/>
      <w:r w:rsidRPr="005365EB">
        <w:t>toți</w:t>
      </w:r>
      <w:proofErr w:type="spellEnd"/>
      <w:r w:rsidRPr="005365EB">
        <w:t xml:space="preserve"> </w:t>
      </w:r>
      <w:proofErr w:type="spellStart"/>
      <w:r w:rsidRPr="005365EB">
        <w:t>copii</w:t>
      </w:r>
      <w:proofErr w:type="spellEnd"/>
      <w:r w:rsidRPr="005365EB">
        <w:t xml:space="preserve"> au </w:t>
      </w:r>
      <w:proofErr w:type="spellStart"/>
      <w:r w:rsidRPr="005365EB">
        <w:t>cântat</w:t>
      </w:r>
      <w:proofErr w:type="spellEnd"/>
      <w:r w:rsidRPr="005365EB">
        <w:t xml:space="preserve">-o </w:t>
      </w:r>
      <w:proofErr w:type="spellStart"/>
      <w:r w:rsidRPr="005365EB">
        <w:t>împreună</w:t>
      </w:r>
      <w:proofErr w:type="spellEnd"/>
      <w:r w:rsidRPr="005365EB">
        <w:t xml:space="preserve"> cu ea. </w:t>
      </w:r>
      <w:proofErr w:type="spellStart"/>
      <w:r w:rsidRPr="005365EB">
        <w:t>Cântecul</w:t>
      </w:r>
      <w:proofErr w:type="spellEnd"/>
      <w:r w:rsidRPr="005365EB">
        <w:t xml:space="preserve"> a </w:t>
      </w:r>
      <w:proofErr w:type="spellStart"/>
      <w:r w:rsidRPr="005365EB">
        <w:t>răsunat</w:t>
      </w:r>
      <w:proofErr w:type="spellEnd"/>
      <w:r w:rsidRPr="005365EB">
        <w:t xml:space="preserve"> </w:t>
      </w:r>
      <w:proofErr w:type="spellStart"/>
      <w:r w:rsidRPr="005365EB">
        <w:t>în</w:t>
      </w:r>
      <w:proofErr w:type="spellEnd"/>
      <w:r w:rsidRPr="005365EB">
        <w:t xml:space="preserve"> </w:t>
      </w:r>
      <w:proofErr w:type="spellStart"/>
      <w:r w:rsidRPr="005365EB">
        <w:t>toată</w:t>
      </w:r>
      <w:proofErr w:type="spellEnd"/>
      <w:r w:rsidRPr="005365EB">
        <w:t xml:space="preserve"> </w:t>
      </w:r>
      <w:proofErr w:type="spellStart"/>
      <w:r w:rsidRPr="005365EB">
        <w:t>curtea</w:t>
      </w:r>
      <w:proofErr w:type="spellEnd"/>
      <w:r w:rsidRPr="005365EB">
        <w:t xml:space="preserve"> </w:t>
      </w:r>
      <w:proofErr w:type="spellStart"/>
      <w:r w:rsidRPr="005365EB">
        <w:t>și</w:t>
      </w:r>
      <w:proofErr w:type="spellEnd"/>
      <w:r w:rsidRPr="005365EB">
        <w:t xml:space="preserve"> </w:t>
      </w:r>
      <w:proofErr w:type="spellStart"/>
      <w:r w:rsidRPr="005365EB">
        <w:t>distracția</w:t>
      </w:r>
      <w:proofErr w:type="spellEnd"/>
      <w:r w:rsidRPr="005365EB">
        <w:t xml:space="preserve"> se </w:t>
      </w:r>
      <w:proofErr w:type="spellStart"/>
      <w:r w:rsidRPr="005365EB">
        <w:t>afla</w:t>
      </w:r>
      <w:proofErr w:type="spellEnd"/>
      <w:r w:rsidRPr="005365EB">
        <w:t xml:space="preserve"> la cote </w:t>
      </w:r>
      <w:proofErr w:type="spellStart"/>
      <w:r w:rsidRPr="005365EB">
        <w:t>maxime</w:t>
      </w:r>
      <w:proofErr w:type="spellEnd"/>
      <w:r w:rsidRPr="005365EB">
        <w:t xml:space="preserve">, sub </w:t>
      </w:r>
      <w:proofErr w:type="spellStart"/>
      <w:r w:rsidRPr="005365EB">
        <w:t>ochii</w:t>
      </w:r>
      <w:proofErr w:type="spellEnd"/>
      <w:r w:rsidRPr="005365EB">
        <w:t xml:space="preserve"> </w:t>
      </w:r>
      <w:proofErr w:type="spellStart"/>
      <w:r w:rsidRPr="005365EB">
        <w:t>curioși</w:t>
      </w:r>
      <w:proofErr w:type="spellEnd"/>
      <w:r w:rsidRPr="005365EB">
        <w:t xml:space="preserve"> ai </w:t>
      </w:r>
      <w:proofErr w:type="spellStart"/>
      <w:r w:rsidRPr="005365EB">
        <w:t>vecinilor</w:t>
      </w:r>
      <w:proofErr w:type="spellEnd"/>
      <w:r w:rsidRPr="005365EB">
        <w:t xml:space="preserve">, care </w:t>
      </w:r>
      <w:proofErr w:type="spellStart"/>
      <w:r w:rsidRPr="005365EB">
        <w:t>admirau</w:t>
      </w:r>
      <w:proofErr w:type="spellEnd"/>
      <w:r w:rsidRPr="005365EB">
        <w:t xml:space="preserve"> de la </w:t>
      </w:r>
      <w:proofErr w:type="spellStart"/>
      <w:r w:rsidRPr="005365EB">
        <w:t>distanță</w:t>
      </w:r>
      <w:proofErr w:type="spellEnd"/>
      <w:r w:rsidRPr="005365EB">
        <w:t xml:space="preserve">, </w:t>
      </w:r>
      <w:proofErr w:type="spellStart"/>
      <w:r w:rsidRPr="005365EB">
        <w:t>cât</w:t>
      </w:r>
      <w:proofErr w:type="spellEnd"/>
      <w:r w:rsidRPr="005365EB">
        <w:t xml:space="preserve"> de bine se </w:t>
      </w:r>
      <w:proofErr w:type="spellStart"/>
      <w:r w:rsidRPr="005365EB">
        <w:t>simțea</w:t>
      </w:r>
      <w:proofErr w:type="spellEnd"/>
      <w:r w:rsidRPr="005365EB">
        <w:t xml:space="preserve"> </w:t>
      </w:r>
      <w:proofErr w:type="spellStart"/>
      <w:r w:rsidRPr="005365EB">
        <w:t>tânăra</w:t>
      </w:r>
      <w:proofErr w:type="spellEnd"/>
      <w:r w:rsidRPr="005365EB">
        <w:t xml:space="preserve"> </w:t>
      </w:r>
      <w:proofErr w:type="spellStart"/>
      <w:r w:rsidRPr="005365EB">
        <w:t>generație</w:t>
      </w:r>
      <w:proofErr w:type="spellEnd"/>
      <w:r w:rsidRPr="005365EB">
        <w:t>.</w:t>
      </w:r>
    </w:p>
    <w:p w:rsidR="00AA0166" w:rsidRPr="005365EB" w:rsidRDefault="00AA0166" w:rsidP="00AA0166">
      <w:pPr>
        <w:pStyle w:val="Default"/>
        <w:jc w:val="both"/>
        <w:rPr>
          <w:sz w:val="20"/>
          <w:szCs w:val="20"/>
        </w:rPr>
      </w:pPr>
    </w:p>
    <w:p w:rsidR="00AA0166" w:rsidRPr="008C5CD7" w:rsidRDefault="00AA0166" w:rsidP="00AA0166">
      <w:pPr>
        <w:pStyle w:val="Default"/>
        <w:jc w:val="both"/>
        <w:rPr>
          <w:b/>
          <w:i/>
          <w:sz w:val="32"/>
          <w:szCs w:val="32"/>
        </w:rPr>
      </w:pPr>
      <w:proofErr w:type="spellStart"/>
      <w:r w:rsidRPr="008C5CD7">
        <w:rPr>
          <w:b/>
          <w:i/>
          <w:sz w:val="32"/>
          <w:szCs w:val="32"/>
        </w:rPr>
        <w:t>Concursuri</w:t>
      </w:r>
      <w:proofErr w:type="spellEnd"/>
      <w:r w:rsidRPr="008C5CD7">
        <w:rPr>
          <w:b/>
          <w:i/>
          <w:sz w:val="32"/>
          <w:szCs w:val="32"/>
        </w:rPr>
        <w:t xml:space="preserve"> </w:t>
      </w:r>
      <w:proofErr w:type="spellStart"/>
      <w:r w:rsidRPr="008C5CD7">
        <w:rPr>
          <w:b/>
          <w:i/>
          <w:sz w:val="32"/>
          <w:szCs w:val="32"/>
        </w:rPr>
        <w:t>și</w:t>
      </w:r>
      <w:proofErr w:type="spellEnd"/>
      <w:r w:rsidRPr="008C5CD7">
        <w:rPr>
          <w:b/>
          <w:i/>
          <w:sz w:val="32"/>
          <w:szCs w:val="32"/>
        </w:rPr>
        <w:t xml:space="preserve"> </w:t>
      </w:r>
      <w:proofErr w:type="spellStart"/>
      <w:r w:rsidRPr="008C5CD7">
        <w:rPr>
          <w:b/>
          <w:i/>
          <w:sz w:val="32"/>
          <w:szCs w:val="32"/>
        </w:rPr>
        <w:t>ateliere</w:t>
      </w:r>
      <w:proofErr w:type="spellEnd"/>
      <w:r w:rsidRPr="008C5CD7">
        <w:rPr>
          <w:b/>
          <w:i/>
          <w:sz w:val="32"/>
          <w:szCs w:val="32"/>
        </w:rPr>
        <w:t xml:space="preserve"> de </w:t>
      </w:r>
      <w:proofErr w:type="spellStart"/>
      <w:r w:rsidRPr="008C5CD7">
        <w:rPr>
          <w:b/>
          <w:i/>
          <w:sz w:val="32"/>
          <w:szCs w:val="32"/>
        </w:rPr>
        <w:t>creație</w:t>
      </w:r>
      <w:proofErr w:type="spellEnd"/>
      <w:r w:rsidRPr="008C5CD7">
        <w:rPr>
          <w:b/>
          <w:i/>
          <w:sz w:val="32"/>
          <w:szCs w:val="32"/>
        </w:rPr>
        <w:t xml:space="preserve"> </w:t>
      </w:r>
      <w:proofErr w:type="spellStart"/>
      <w:r w:rsidRPr="008C5CD7">
        <w:rPr>
          <w:b/>
          <w:i/>
          <w:sz w:val="32"/>
          <w:szCs w:val="32"/>
        </w:rPr>
        <w:t>în</w:t>
      </w:r>
      <w:proofErr w:type="spellEnd"/>
      <w:r w:rsidRPr="008C5CD7">
        <w:rPr>
          <w:b/>
          <w:i/>
          <w:sz w:val="32"/>
          <w:szCs w:val="32"/>
        </w:rPr>
        <w:t xml:space="preserve"> </w:t>
      </w:r>
      <w:proofErr w:type="spellStart"/>
      <w:r w:rsidRPr="008C5CD7">
        <w:rPr>
          <w:b/>
          <w:i/>
          <w:sz w:val="32"/>
          <w:szCs w:val="32"/>
        </w:rPr>
        <w:t>fiecare</w:t>
      </w:r>
      <w:proofErr w:type="spellEnd"/>
      <w:r w:rsidRPr="008C5CD7">
        <w:rPr>
          <w:b/>
          <w:i/>
          <w:sz w:val="32"/>
          <w:szCs w:val="32"/>
        </w:rPr>
        <w:t xml:space="preserve"> colt al </w:t>
      </w:r>
      <w:proofErr w:type="spellStart"/>
      <w:r w:rsidRPr="008C5CD7">
        <w:rPr>
          <w:b/>
          <w:i/>
          <w:sz w:val="32"/>
          <w:szCs w:val="32"/>
        </w:rPr>
        <w:t>curții</w:t>
      </w:r>
      <w:proofErr w:type="spellEnd"/>
    </w:p>
    <w:p w:rsidR="008C5CD7" w:rsidRPr="005365EB" w:rsidRDefault="008C5CD7" w:rsidP="00AA0166">
      <w:pPr>
        <w:pStyle w:val="Default"/>
        <w:jc w:val="both"/>
        <w:rPr>
          <w:sz w:val="20"/>
          <w:szCs w:val="20"/>
        </w:rPr>
      </w:pPr>
    </w:p>
    <w:p w:rsidR="00AA0166" w:rsidRPr="005365EB" w:rsidRDefault="00AA0166" w:rsidP="00AA0166">
      <w:pPr>
        <w:pStyle w:val="Default"/>
        <w:ind w:firstLine="720"/>
        <w:jc w:val="both"/>
      </w:pPr>
      <w:proofErr w:type="spellStart"/>
      <w:r w:rsidRPr="005365EB">
        <w:t>În</w:t>
      </w:r>
      <w:proofErr w:type="spellEnd"/>
      <w:r w:rsidRPr="005365EB">
        <w:t xml:space="preserve"> </w:t>
      </w:r>
      <w:proofErr w:type="spellStart"/>
      <w:r w:rsidRPr="005365EB">
        <w:t>fiecare</w:t>
      </w:r>
      <w:proofErr w:type="spellEnd"/>
      <w:r w:rsidRPr="005365EB">
        <w:t xml:space="preserve"> </w:t>
      </w:r>
      <w:proofErr w:type="spellStart"/>
      <w:r w:rsidRPr="005365EB">
        <w:t>colțișor</w:t>
      </w:r>
      <w:proofErr w:type="spellEnd"/>
      <w:r w:rsidRPr="005365EB">
        <w:t xml:space="preserve"> se </w:t>
      </w:r>
      <w:proofErr w:type="spellStart"/>
      <w:r w:rsidRPr="005365EB">
        <w:t>desfășura</w:t>
      </w:r>
      <w:proofErr w:type="spellEnd"/>
      <w:r w:rsidRPr="005365EB">
        <w:t xml:space="preserve"> </w:t>
      </w:r>
      <w:proofErr w:type="spellStart"/>
      <w:r w:rsidRPr="005365EB">
        <w:t>câte</w:t>
      </w:r>
      <w:proofErr w:type="spellEnd"/>
      <w:r w:rsidRPr="005365EB">
        <w:t xml:space="preserve"> o </w:t>
      </w:r>
      <w:proofErr w:type="spellStart"/>
      <w:r w:rsidRPr="005365EB">
        <w:t>activitate</w:t>
      </w:r>
      <w:proofErr w:type="spellEnd"/>
      <w:r w:rsidRPr="005365EB">
        <w:t xml:space="preserve"> </w:t>
      </w:r>
      <w:proofErr w:type="spellStart"/>
      <w:r w:rsidRPr="005365EB">
        <w:t>în</w:t>
      </w:r>
      <w:proofErr w:type="spellEnd"/>
      <w:r w:rsidRPr="005365EB">
        <w:t xml:space="preserve"> care au </w:t>
      </w:r>
      <w:proofErr w:type="spellStart"/>
      <w:r w:rsidRPr="005365EB">
        <w:t>fost</w:t>
      </w:r>
      <w:proofErr w:type="spellEnd"/>
      <w:r w:rsidRPr="005365EB">
        <w:t xml:space="preserve"> </w:t>
      </w:r>
      <w:proofErr w:type="spellStart"/>
      <w:r w:rsidRPr="005365EB">
        <w:t>antrenați</w:t>
      </w:r>
      <w:proofErr w:type="spellEnd"/>
      <w:r w:rsidRPr="005365EB">
        <w:t xml:space="preserve"> </w:t>
      </w:r>
      <w:proofErr w:type="spellStart"/>
      <w:r w:rsidRPr="005365EB">
        <w:t>atât</w:t>
      </w:r>
      <w:proofErr w:type="spellEnd"/>
      <w:r w:rsidRPr="005365EB">
        <w:t xml:space="preserve"> </w:t>
      </w:r>
      <w:proofErr w:type="spellStart"/>
      <w:r w:rsidRPr="005365EB">
        <w:t>sărbătoriții</w:t>
      </w:r>
      <w:proofErr w:type="spellEnd"/>
      <w:r w:rsidRPr="005365EB">
        <w:t xml:space="preserve"> </w:t>
      </w:r>
      <w:proofErr w:type="spellStart"/>
      <w:r w:rsidRPr="005365EB">
        <w:t>cât</w:t>
      </w:r>
      <w:proofErr w:type="spellEnd"/>
      <w:r w:rsidRPr="005365EB">
        <w:t xml:space="preserve"> </w:t>
      </w:r>
      <w:proofErr w:type="spellStart"/>
      <w:r w:rsidRPr="005365EB">
        <w:t>și</w:t>
      </w:r>
      <w:proofErr w:type="spellEnd"/>
      <w:r w:rsidRPr="005365EB">
        <w:t xml:space="preserve"> </w:t>
      </w:r>
      <w:proofErr w:type="spellStart"/>
      <w:r w:rsidRPr="005365EB">
        <w:t>oaspeții</w:t>
      </w:r>
      <w:proofErr w:type="spellEnd"/>
      <w:r w:rsidRPr="005365EB">
        <w:t xml:space="preserve">. A </w:t>
      </w:r>
      <w:proofErr w:type="spellStart"/>
      <w:r w:rsidRPr="005365EB">
        <w:t>avut</w:t>
      </w:r>
      <w:proofErr w:type="spellEnd"/>
      <w:r w:rsidRPr="005365EB">
        <w:t xml:space="preserve"> loc un </w:t>
      </w:r>
      <w:proofErr w:type="spellStart"/>
      <w:r w:rsidRPr="005365EB">
        <w:t>miniconcurs</w:t>
      </w:r>
      <w:proofErr w:type="spellEnd"/>
      <w:r w:rsidRPr="005365EB">
        <w:t xml:space="preserve"> de </w:t>
      </w:r>
      <w:proofErr w:type="spellStart"/>
      <w:r w:rsidRPr="005365EB">
        <w:t>orientare</w:t>
      </w:r>
      <w:proofErr w:type="spellEnd"/>
      <w:r w:rsidRPr="005365EB">
        <w:t xml:space="preserve"> </w:t>
      </w:r>
      <w:proofErr w:type="spellStart"/>
      <w:r w:rsidRPr="005365EB">
        <w:t>turistică</w:t>
      </w:r>
      <w:proofErr w:type="spellEnd"/>
      <w:r w:rsidRPr="005365EB">
        <w:t xml:space="preserve">, </w:t>
      </w:r>
      <w:proofErr w:type="spellStart"/>
      <w:r w:rsidRPr="005365EB">
        <w:t>organizată</w:t>
      </w:r>
      <w:proofErr w:type="spellEnd"/>
      <w:r w:rsidRPr="005365EB">
        <w:t xml:space="preserve"> de </w:t>
      </w:r>
      <w:proofErr w:type="spellStart"/>
      <w:proofErr w:type="gramStart"/>
      <w:r w:rsidRPr="005365EB">
        <w:t>Asociația</w:t>
      </w:r>
      <w:proofErr w:type="spellEnd"/>
      <w:r w:rsidRPr="005365EB">
        <w:t xml:space="preserve"> ”</w:t>
      </w:r>
      <w:proofErr w:type="spellStart"/>
      <w:r w:rsidRPr="005365EB">
        <w:t>Cutezatorii</w:t>
      </w:r>
      <w:proofErr w:type="spellEnd"/>
      <w:proofErr w:type="gramEnd"/>
      <w:r w:rsidRPr="005365EB">
        <w:t xml:space="preserve"> </w:t>
      </w:r>
      <w:proofErr w:type="spellStart"/>
      <w:r w:rsidRPr="005365EB">
        <w:t>Munților</w:t>
      </w:r>
      <w:proofErr w:type="spellEnd"/>
      <w:r w:rsidRPr="005365EB">
        <w:t xml:space="preserve">” </w:t>
      </w:r>
      <w:proofErr w:type="spellStart"/>
      <w:r w:rsidRPr="005365EB">
        <w:t>și</w:t>
      </w:r>
      <w:proofErr w:type="spellEnd"/>
      <w:r w:rsidRPr="005365EB">
        <w:t xml:space="preserve"> </w:t>
      </w:r>
      <w:proofErr w:type="spellStart"/>
      <w:r w:rsidRPr="005365EB">
        <w:t>membrii</w:t>
      </w:r>
      <w:proofErr w:type="spellEnd"/>
      <w:r w:rsidRPr="005365EB">
        <w:t xml:space="preserve"> </w:t>
      </w:r>
      <w:proofErr w:type="spellStart"/>
      <w:r w:rsidRPr="005365EB">
        <w:t>săi</w:t>
      </w:r>
      <w:proofErr w:type="spellEnd"/>
      <w:r w:rsidRPr="005365EB">
        <w:t xml:space="preserve"> de la Casa Maria, la care au </w:t>
      </w:r>
      <w:proofErr w:type="spellStart"/>
      <w:r w:rsidRPr="005365EB">
        <w:t>fost</w:t>
      </w:r>
      <w:proofErr w:type="spellEnd"/>
      <w:r w:rsidRPr="005365EB">
        <w:t xml:space="preserve"> </w:t>
      </w:r>
      <w:proofErr w:type="spellStart"/>
      <w:r w:rsidRPr="005365EB">
        <w:t>reprezentate</w:t>
      </w:r>
      <w:proofErr w:type="spellEnd"/>
      <w:r w:rsidRPr="005365EB">
        <w:t xml:space="preserve"> de </w:t>
      </w:r>
      <w:proofErr w:type="spellStart"/>
      <w:r w:rsidRPr="005365EB">
        <w:t>câte</w:t>
      </w:r>
      <w:proofErr w:type="spellEnd"/>
      <w:r w:rsidRPr="005365EB">
        <w:t xml:space="preserve"> o </w:t>
      </w:r>
      <w:proofErr w:type="spellStart"/>
      <w:r w:rsidRPr="005365EB">
        <w:t>echipă</w:t>
      </w:r>
      <w:proofErr w:type="spellEnd"/>
      <w:r w:rsidRPr="005365EB">
        <w:t xml:space="preserve"> de la </w:t>
      </w:r>
      <w:proofErr w:type="spellStart"/>
      <w:r w:rsidRPr="005365EB">
        <w:t>toate</w:t>
      </w:r>
      <w:proofErr w:type="spellEnd"/>
      <w:r w:rsidRPr="005365EB">
        <w:t xml:space="preserve"> </w:t>
      </w:r>
      <w:proofErr w:type="spellStart"/>
      <w:r w:rsidRPr="005365EB">
        <w:t>casele</w:t>
      </w:r>
      <w:proofErr w:type="spellEnd"/>
      <w:r w:rsidRPr="005365EB">
        <w:t xml:space="preserve"> </w:t>
      </w:r>
      <w:proofErr w:type="spellStart"/>
      <w:r w:rsidRPr="005365EB">
        <w:t>și</w:t>
      </w:r>
      <w:proofErr w:type="spellEnd"/>
      <w:r w:rsidRPr="005365EB">
        <w:t xml:space="preserve"> </w:t>
      </w:r>
      <w:proofErr w:type="spellStart"/>
      <w:r w:rsidRPr="005365EB">
        <w:t>centrele</w:t>
      </w:r>
      <w:proofErr w:type="spellEnd"/>
      <w:r w:rsidRPr="005365EB">
        <w:t xml:space="preserve"> </w:t>
      </w:r>
      <w:proofErr w:type="spellStart"/>
      <w:r w:rsidRPr="005365EB">
        <w:t>pentru</w:t>
      </w:r>
      <w:proofErr w:type="spellEnd"/>
      <w:r w:rsidRPr="005365EB">
        <w:t xml:space="preserve"> </w:t>
      </w:r>
      <w:proofErr w:type="spellStart"/>
      <w:r w:rsidRPr="005365EB">
        <w:t>copii</w:t>
      </w:r>
      <w:proofErr w:type="spellEnd"/>
      <w:r w:rsidRPr="005365EB">
        <w:t xml:space="preserve"> din </w:t>
      </w:r>
      <w:proofErr w:type="spellStart"/>
      <w:r w:rsidRPr="005365EB">
        <w:t>cadrul</w:t>
      </w:r>
      <w:proofErr w:type="spellEnd"/>
      <w:r w:rsidRPr="005365EB">
        <w:t xml:space="preserve"> DGASPC; un alt concurs: ”</w:t>
      </w:r>
      <w:proofErr w:type="spellStart"/>
      <w:r w:rsidRPr="005365EB">
        <w:t>Mișcare</w:t>
      </w:r>
      <w:proofErr w:type="spellEnd"/>
      <w:r w:rsidRPr="005365EB">
        <w:t xml:space="preserve"> </w:t>
      </w:r>
      <w:proofErr w:type="spellStart"/>
      <w:r w:rsidRPr="005365EB">
        <w:t>în</w:t>
      </w:r>
      <w:proofErr w:type="spellEnd"/>
      <w:r w:rsidRPr="005365EB">
        <w:t xml:space="preserve"> </w:t>
      </w:r>
      <w:proofErr w:type="spellStart"/>
      <w:r w:rsidRPr="005365EB">
        <w:t>aer</w:t>
      </w:r>
      <w:proofErr w:type="spellEnd"/>
      <w:r w:rsidRPr="005365EB">
        <w:t xml:space="preserve"> liber”, </w:t>
      </w:r>
      <w:proofErr w:type="spellStart"/>
      <w:r w:rsidRPr="005365EB">
        <w:t>pregătit</w:t>
      </w:r>
      <w:proofErr w:type="spellEnd"/>
      <w:r w:rsidRPr="005365EB">
        <w:t xml:space="preserve"> </w:t>
      </w:r>
      <w:proofErr w:type="spellStart"/>
      <w:r w:rsidRPr="005365EB">
        <w:t>copiilor</w:t>
      </w:r>
      <w:proofErr w:type="spellEnd"/>
      <w:r w:rsidRPr="005365EB">
        <w:t xml:space="preserve"> de </w:t>
      </w:r>
      <w:proofErr w:type="spellStart"/>
      <w:r w:rsidRPr="005365EB">
        <w:t>către</w:t>
      </w:r>
      <w:proofErr w:type="spellEnd"/>
      <w:r w:rsidRPr="005365EB">
        <w:t xml:space="preserve"> </w:t>
      </w:r>
      <w:proofErr w:type="spellStart"/>
      <w:r w:rsidRPr="005365EB">
        <w:t>partenerii</w:t>
      </w:r>
      <w:proofErr w:type="spellEnd"/>
      <w:r w:rsidRPr="005365EB">
        <w:t xml:space="preserve"> din Austria, precum </w:t>
      </w:r>
      <w:proofErr w:type="spellStart"/>
      <w:r w:rsidRPr="005365EB">
        <w:t>și</w:t>
      </w:r>
      <w:proofErr w:type="spellEnd"/>
      <w:r w:rsidRPr="005365EB">
        <w:t xml:space="preserve"> un </w:t>
      </w:r>
      <w:proofErr w:type="spellStart"/>
      <w:r w:rsidRPr="005365EB">
        <w:t>meci</w:t>
      </w:r>
      <w:proofErr w:type="spellEnd"/>
      <w:r w:rsidRPr="005365EB">
        <w:t xml:space="preserve"> de </w:t>
      </w:r>
      <w:proofErr w:type="spellStart"/>
      <w:r w:rsidRPr="005365EB">
        <w:t>fotbal</w:t>
      </w:r>
      <w:proofErr w:type="spellEnd"/>
      <w:r w:rsidRPr="005365EB">
        <w:t xml:space="preserve">, </w:t>
      </w:r>
      <w:proofErr w:type="spellStart"/>
      <w:r w:rsidRPr="005365EB">
        <w:t>coordonat</w:t>
      </w:r>
      <w:proofErr w:type="spellEnd"/>
      <w:r w:rsidRPr="005365EB">
        <w:t xml:space="preserve"> de Fisher </w:t>
      </w:r>
      <w:proofErr w:type="spellStart"/>
      <w:r w:rsidRPr="005365EB">
        <w:t>Gyula</w:t>
      </w:r>
      <w:proofErr w:type="spellEnd"/>
      <w:r w:rsidRPr="005365EB">
        <w:t>.</w:t>
      </w:r>
    </w:p>
    <w:p w:rsidR="00AA0166" w:rsidRPr="005365EB" w:rsidRDefault="00AA0166" w:rsidP="00AA0166">
      <w:pPr>
        <w:spacing w:after="200"/>
        <w:ind w:firstLine="720"/>
        <w:jc w:val="both"/>
      </w:pPr>
      <w:r w:rsidRPr="005365EB">
        <w:t>Biblioteca Județeană în colaborare cu Asociatia ”Cutezatorii Munților” i-a surprins pe cei sărbătoriți cu un ”Colt de lectură”. Au fost organizate numeroase ateliere de îndemânare și artizanat, ca de exemplu: atelierul ”Copilăria - vis și fantezie,, realizat în parteneriat cu Școala Gimnazială Pomi și Asociația ”Satul de lut”; un atelier de creație ”Meșteșugul împletitului”, unde, cu ajutorul asistentului maternal Boca Ildiko, maestru al împletitului, copiii au învățat să facă diferite lucruri frumoase împletite din nuiele și diverse alte materiale. Atelierul de creație organizat de casele de tip familial, centrele de plasament, centrul de tranzit și Centrul de recuperare pentru copilul cu handicap Satu Mare, s-a bucurat de mare succes, implicându-i în activități pe toți cei care au poposit, chiar și pentru un moment la standul lor. Picturile pe față s-au bucurat de mare succes, mai ales atunci, când desenele au fost aplicate câte unui adult. S-au implicat în activități și partenerii de la Asociația ”Sfântul Nicolae Ocrotitorul”, precum și toți angajații instituției care au dorit să sărbătorească alături de copii.</w:t>
      </w:r>
    </w:p>
    <w:p w:rsidR="00AA0166" w:rsidRPr="005365EB" w:rsidRDefault="00AA0166" w:rsidP="00AA0166">
      <w:pPr>
        <w:spacing w:after="200"/>
        <w:ind w:firstLine="720"/>
        <w:jc w:val="both"/>
      </w:pPr>
      <w:r w:rsidRPr="005365EB">
        <w:t>După o masă delicioasă, servită împreună, distracția a continuat, cu momentele frumase aduse de o firmă de animatori, darul unei familii din cadrul direcției. Totuși, cel mai important punct al zilei a fost înmânarea diplomelor de participare și a cadourilor oferite copiilor de angajații DGASPC. Pentru copiii cu dizabilități severe, sau pentru cei imobilizați la pat, care, din cauza stării lor nu puteau participa la eveniment, darurile au fost înmânate șefilor de case și de centre, care le-au dus acasă, să se poată bucura și ei puțin de ziua lor.</w:t>
      </w:r>
    </w:p>
    <w:p w:rsidR="00AA0166" w:rsidRPr="003D3415" w:rsidRDefault="00AA0166" w:rsidP="00AA0166">
      <w:pPr>
        <w:spacing w:after="200"/>
        <w:ind w:firstLine="720"/>
        <w:jc w:val="both"/>
        <w:rPr>
          <w:sz w:val="28"/>
          <w:szCs w:val="28"/>
        </w:rPr>
      </w:pPr>
      <w:r w:rsidRPr="005365EB">
        <w:t>La sfârșitul zilei, aflați într-un grup mai mare, copiii au fost întrebați ce le-a plăcut cel mai mult dintre programe. Toți au răspuns în cor, dar fiecare a spus alt ceva. Însă un lucru este același pentru toată lumea: acestă zi va rămâne o amintire frumoasă, de neuitat pentru toți copiii din familia DGASPC. Cu toții au avut parte de foarte multă dragoste și puteau lega noi prietenii. Un băiețel de 5 nanișori ne-a relatat că și-a făcut trei prieteni noi, se bucură foarte mult că a avut ocazia să se joace cu ei și când va fi mai mare vrea să fie și el la fel ca unul dintre aceștia, pentru că noul său amic a primit diploma la școală și va primi și anul acesta.</w:t>
      </w:r>
      <w:r w:rsidRPr="003D3415">
        <w:rPr>
          <w:sz w:val="28"/>
          <w:szCs w:val="28"/>
        </w:rPr>
        <w:t xml:space="preserve">   </w:t>
      </w:r>
    </w:p>
    <w:p w:rsidR="00AA0166" w:rsidRPr="003D3415" w:rsidRDefault="00AA0166" w:rsidP="005D520F">
      <w:pPr>
        <w:jc w:val="right"/>
        <w:rPr>
          <w:b/>
          <w:bCs/>
          <w:i/>
          <w:color w:val="000000" w:themeColor="text1"/>
          <w:sz w:val="28"/>
          <w:szCs w:val="28"/>
          <w:lang w:val="fr-FR" w:eastAsia="ro-RO"/>
        </w:rPr>
      </w:pPr>
      <w:r w:rsidRPr="003D3415">
        <w:rPr>
          <w:b/>
          <w:bCs/>
          <w:i/>
          <w:color w:val="000000" w:themeColor="text1"/>
          <w:sz w:val="28"/>
          <w:szCs w:val="28"/>
          <w:lang w:val="fr-FR" w:eastAsia="ro-RO"/>
        </w:rPr>
        <w:t>Eva Laczko</w:t>
      </w:r>
    </w:p>
    <w:p w:rsidR="00AA0166" w:rsidRPr="003D3415" w:rsidRDefault="00AA0166" w:rsidP="005D520F">
      <w:pPr>
        <w:jc w:val="right"/>
        <w:rPr>
          <w:b/>
          <w:bCs/>
          <w:i/>
          <w:color w:val="000000" w:themeColor="text1"/>
          <w:sz w:val="28"/>
          <w:szCs w:val="28"/>
          <w:lang w:val="fr-FR" w:eastAsia="ro-RO"/>
        </w:rPr>
      </w:pPr>
      <w:r w:rsidRPr="003D3415">
        <w:rPr>
          <w:b/>
          <w:bCs/>
          <w:i/>
          <w:color w:val="000000" w:themeColor="text1"/>
          <w:sz w:val="28"/>
          <w:szCs w:val="28"/>
          <w:lang w:val="fr-FR" w:eastAsia="ro-RO"/>
        </w:rPr>
        <w:t xml:space="preserve">Consilier </w:t>
      </w:r>
    </w:p>
    <w:p w:rsidR="00AA0166" w:rsidRPr="003D3415" w:rsidRDefault="00AA0166" w:rsidP="005D520F">
      <w:pPr>
        <w:jc w:val="right"/>
        <w:rPr>
          <w:b/>
          <w:bCs/>
          <w:i/>
          <w:color w:val="000000" w:themeColor="text1"/>
          <w:sz w:val="28"/>
          <w:szCs w:val="28"/>
          <w:lang w:val="fr-FR" w:eastAsia="ro-RO"/>
        </w:rPr>
      </w:pPr>
      <w:r w:rsidRPr="003D3415">
        <w:rPr>
          <w:b/>
          <w:bCs/>
          <w:i/>
          <w:color w:val="000000" w:themeColor="text1"/>
          <w:sz w:val="28"/>
          <w:szCs w:val="28"/>
          <w:lang w:val="fr-FR" w:eastAsia="ro-RO"/>
        </w:rPr>
        <w:t xml:space="preserve">Birou de comunicare, registratură, </w:t>
      </w:r>
    </w:p>
    <w:p w:rsidR="00D01553" w:rsidRPr="008D6B4C" w:rsidRDefault="00AA0166" w:rsidP="008D6B4C">
      <w:pPr>
        <w:jc w:val="right"/>
        <w:rPr>
          <w:b/>
          <w:i/>
          <w:color w:val="000000" w:themeColor="text1"/>
          <w:sz w:val="28"/>
          <w:szCs w:val="28"/>
        </w:rPr>
      </w:pPr>
      <w:r w:rsidRPr="003D3415">
        <w:rPr>
          <w:b/>
          <w:bCs/>
          <w:i/>
          <w:color w:val="000000" w:themeColor="text1"/>
          <w:sz w:val="28"/>
          <w:szCs w:val="28"/>
          <w:lang w:val="fr-FR" w:eastAsia="ro-RO"/>
        </w:rPr>
        <w:t>relații cu publicul și logistică</w:t>
      </w:r>
      <w:bookmarkStart w:id="0" w:name="_GoBack"/>
      <w:bookmarkEnd w:id="0"/>
    </w:p>
    <w:sectPr w:rsidR="00D01553" w:rsidRPr="008D6B4C" w:rsidSect="004133D6">
      <w:headerReference w:type="default" r:id="rId10"/>
      <w:pgSz w:w="12240" w:h="15840" w:code="1"/>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B5F" w:rsidRDefault="00714B5F" w:rsidP="00327EA6">
      <w:r>
        <w:separator/>
      </w:r>
    </w:p>
  </w:endnote>
  <w:endnote w:type="continuationSeparator" w:id="0">
    <w:p w:rsidR="00714B5F" w:rsidRDefault="00714B5F" w:rsidP="0032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B5F" w:rsidRDefault="00714B5F" w:rsidP="00327EA6">
      <w:r>
        <w:separator/>
      </w:r>
    </w:p>
  </w:footnote>
  <w:footnote w:type="continuationSeparator" w:id="0">
    <w:p w:rsidR="00714B5F" w:rsidRDefault="00714B5F" w:rsidP="0032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360" w:rsidRDefault="00586360" w:rsidP="00E028CA">
    <w:pPr>
      <w:pStyle w:val="Ante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85414"/>
    <w:multiLevelType w:val="hybridMultilevel"/>
    <w:tmpl w:val="7F7ACC08"/>
    <w:lvl w:ilvl="0" w:tplc="F1F0398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5392F"/>
    <w:multiLevelType w:val="hybridMultilevel"/>
    <w:tmpl w:val="547EBD50"/>
    <w:lvl w:ilvl="0" w:tplc="4B0210CA">
      <w:start w:val="1"/>
      <w:numFmt w:val="decimal"/>
      <w:lvlText w:val="%1."/>
      <w:lvlJc w:val="left"/>
      <w:pPr>
        <w:ind w:left="786" w:hanging="360"/>
      </w:pPr>
      <w:rPr>
        <w:rFonts w:ascii="Times New Roman" w:eastAsia="Times New Roman" w:hAnsi="Times New Roman" w:cs="Times New Roman"/>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C28"/>
    <w:rsid w:val="00001BA8"/>
    <w:rsid w:val="00001D75"/>
    <w:rsid w:val="000047A1"/>
    <w:rsid w:val="00010028"/>
    <w:rsid w:val="000365C0"/>
    <w:rsid w:val="00044AE7"/>
    <w:rsid w:val="00072679"/>
    <w:rsid w:val="00086185"/>
    <w:rsid w:val="000B22EC"/>
    <w:rsid w:val="000B362B"/>
    <w:rsid w:val="000B63F1"/>
    <w:rsid w:val="000B69C3"/>
    <w:rsid w:val="000C4C93"/>
    <w:rsid w:val="000C4CBB"/>
    <w:rsid w:val="000D449C"/>
    <w:rsid w:val="000D7156"/>
    <w:rsid w:val="000F5650"/>
    <w:rsid w:val="0010684B"/>
    <w:rsid w:val="00106BBA"/>
    <w:rsid w:val="00110373"/>
    <w:rsid w:val="001406CF"/>
    <w:rsid w:val="00143204"/>
    <w:rsid w:val="0014433D"/>
    <w:rsid w:val="00145048"/>
    <w:rsid w:val="00160C3A"/>
    <w:rsid w:val="001622B9"/>
    <w:rsid w:val="001648CB"/>
    <w:rsid w:val="00165A85"/>
    <w:rsid w:val="001738DD"/>
    <w:rsid w:val="00180EA9"/>
    <w:rsid w:val="00183DFF"/>
    <w:rsid w:val="00183EA2"/>
    <w:rsid w:val="0018452D"/>
    <w:rsid w:val="00185C52"/>
    <w:rsid w:val="00187061"/>
    <w:rsid w:val="00193229"/>
    <w:rsid w:val="001A0176"/>
    <w:rsid w:val="001B596F"/>
    <w:rsid w:val="001C4525"/>
    <w:rsid w:val="001D6174"/>
    <w:rsid w:val="001E1468"/>
    <w:rsid w:val="001E3A55"/>
    <w:rsid w:val="001E735A"/>
    <w:rsid w:val="001F2E66"/>
    <w:rsid w:val="001F3067"/>
    <w:rsid w:val="002037B1"/>
    <w:rsid w:val="00223051"/>
    <w:rsid w:val="0025197E"/>
    <w:rsid w:val="00273858"/>
    <w:rsid w:val="00280778"/>
    <w:rsid w:val="00281A9A"/>
    <w:rsid w:val="00284E52"/>
    <w:rsid w:val="002A16E5"/>
    <w:rsid w:val="002A1847"/>
    <w:rsid w:val="002A422D"/>
    <w:rsid w:val="002C5825"/>
    <w:rsid w:val="002F0D7F"/>
    <w:rsid w:val="002F440F"/>
    <w:rsid w:val="00312088"/>
    <w:rsid w:val="0032115A"/>
    <w:rsid w:val="00327EA6"/>
    <w:rsid w:val="00333112"/>
    <w:rsid w:val="003401E5"/>
    <w:rsid w:val="003446E7"/>
    <w:rsid w:val="00350361"/>
    <w:rsid w:val="0035264D"/>
    <w:rsid w:val="003548A7"/>
    <w:rsid w:val="00355D12"/>
    <w:rsid w:val="00360D31"/>
    <w:rsid w:val="003817C5"/>
    <w:rsid w:val="00384BC7"/>
    <w:rsid w:val="0039706F"/>
    <w:rsid w:val="003A44B2"/>
    <w:rsid w:val="003C6D79"/>
    <w:rsid w:val="003D4316"/>
    <w:rsid w:val="003D764C"/>
    <w:rsid w:val="004018BC"/>
    <w:rsid w:val="00404697"/>
    <w:rsid w:val="00404B1E"/>
    <w:rsid w:val="004106BD"/>
    <w:rsid w:val="004133D6"/>
    <w:rsid w:val="00420ADA"/>
    <w:rsid w:val="004227A0"/>
    <w:rsid w:val="00464CD4"/>
    <w:rsid w:val="00467B42"/>
    <w:rsid w:val="00470C48"/>
    <w:rsid w:val="00482DF9"/>
    <w:rsid w:val="00483D89"/>
    <w:rsid w:val="00483ED3"/>
    <w:rsid w:val="00487941"/>
    <w:rsid w:val="00494F14"/>
    <w:rsid w:val="004A5AC3"/>
    <w:rsid w:val="004A5E9C"/>
    <w:rsid w:val="004D1CFD"/>
    <w:rsid w:val="004D24DA"/>
    <w:rsid w:val="004E56BC"/>
    <w:rsid w:val="004F58AE"/>
    <w:rsid w:val="00500A4D"/>
    <w:rsid w:val="00511386"/>
    <w:rsid w:val="00514450"/>
    <w:rsid w:val="00525EE8"/>
    <w:rsid w:val="005322DA"/>
    <w:rsid w:val="005365EB"/>
    <w:rsid w:val="0055356E"/>
    <w:rsid w:val="00573F17"/>
    <w:rsid w:val="00584330"/>
    <w:rsid w:val="00586360"/>
    <w:rsid w:val="005908F5"/>
    <w:rsid w:val="005914C7"/>
    <w:rsid w:val="00594F6D"/>
    <w:rsid w:val="005B5168"/>
    <w:rsid w:val="005C2672"/>
    <w:rsid w:val="005C52F8"/>
    <w:rsid w:val="005C5E0A"/>
    <w:rsid w:val="005D323D"/>
    <w:rsid w:val="005D520F"/>
    <w:rsid w:val="005E67FD"/>
    <w:rsid w:val="00601421"/>
    <w:rsid w:val="00603C2E"/>
    <w:rsid w:val="00610E82"/>
    <w:rsid w:val="006172AA"/>
    <w:rsid w:val="00623A59"/>
    <w:rsid w:val="00625E21"/>
    <w:rsid w:val="006362BE"/>
    <w:rsid w:val="0064400D"/>
    <w:rsid w:val="0064427E"/>
    <w:rsid w:val="006508D0"/>
    <w:rsid w:val="00655CFB"/>
    <w:rsid w:val="0065725A"/>
    <w:rsid w:val="00661D25"/>
    <w:rsid w:val="0067651D"/>
    <w:rsid w:val="00684302"/>
    <w:rsid w:val="00685A8D"/>
    <w:rsid w:val="006C39D6"/>
    <w:rsid w:val="006D495E"/>
    <w:rsid w:val="006E46FF"/>
    <w:rsid w:val="006F23C4"/>
    <w:rsid w:val="00714B5F"/>
    <w:rsid w:val="00724285"/>
    <w:rsid w:val="00733C6E"/>
    <w:rsid w:val="00744C4A"/>
    <w:rsid w:val="00752B2A"/>
    <w:rsid w:val="00772A3C"/>
    <w:rsid w:val="00775A80"/>
    <w:rsid w:val="00790DF6"/>
    <w:rsid w:val="007A16C9"/>
    <w:rsid w:val="007A3F78"/>
    <w:rsid w:val="007A624E"/>
    <w:rsid w:val="007B17AB"/>
    <w:rsid w:val="007B27A2"/>
    <w:rsid w:val="007C561C"/>
    <w:rsid w:val="007D14FC"/>
    <w:rsid w:val="007F18A8"/>
    <w:rsid w:val="007F3A3C"/>
    <w:rsid w:val="00804B70"/>
    <w:rsid w:val="00816266"/>
    <w:rsid w:val="0084497E"/>
    <w:rsid w:val="00847713"/>
    <w:rsid w:val="008529BF"/>
    <w:rsid w:val="00857771"/>
    <w:rsid w:val="00871BBD"/>
    <w:rsid w:val="00874BFE"/>
    <w:rsid w:val="00882FB0"/>
    <w:rsid w:val="008A6DF8"/>
    <w:rsid w:val="008B0B1D"/>
    <w:rsid w:val="008B2604"/>
    <w:rsid w:val="008B6949"/>
    <w:rsid w:val="008C5CD7"/>
    <w:rsid w:val="008D1CFE"/>
    <w:rsid w:val="008D248F"/>
    <w:rsid w:val="008D6B4C"/>
    <w:rsid w:val="008E447E"/>
    <w:rsid w:val="008F3E4A"/>
    <w:rsid w:val="00901BB6"/>
    <w:rsid w:val="00924DDE"/>
    <w:rsid w:val="0092711B"/>
    <w:rsid w:val="00940E8F"/>
    <w:rsid w:val="0095252F"/>
    <w:rsid w:val="009575B8"/>
    <w:rsid w:val="0096239C"/>
    <w:rsid w:val="0096445F"/>
    <w:rsid w:val="009741D2"/>
    <w:rsid w:val="00980634"/>
    <w:rsid w:val="00982B78"/>
    <w:rsid w:val="00983526"/>
    <w:rsid w:val="009A04CA"/>
    <w:rsid w:val="009A0714"/>
    <w:rsid w:val="009B5796"/>
    <w:rsid w:val="009B71F5"/>
    <w:rsid w:val="009B77DF"/>
    <w:rsid w:val="009D294E"/>
    <w:rsid w:val="009E6D78"/>
    <w:rsid w:val="009F379F"/>
    <w:rsid w:val="009F4CA6"/>
    <w:rsid w:val="00A04E93"/>
    <w:rsid w:val="00A1248C"/>
    <w:rsid w:val="00A24259"/>
    <w:rsid w:val="00A6032C"/>
    <w:rsid w:val="00A6426A"/>
    <w:rsid w:val="00A66D95"/>
    <w:rsid w:val="00A83642"/>
    <w:rsid w:val="00A84DF6"/>
    <w:rsid w:val="00AA0166"/>
    <w:rsid w:val="00AA0AE0"/>
    <w:rsid w:val="00AA3BDA"/>
    <w:rsid w:val="00AB5977"/>
    <w:rsid w:val="00AE56FE"/>
    <w:rsid w:val="00AF30E9"/>
    <w:rsid w:val="00AF361A"/>
    <w:rsid w:val="00AF5474"/>
    <w:rsid w:val="00B07778"/>
    <w:rsid w:val="00B126EC"/>
    <w:rsid w:val="00B154CC"/>
    <w:rsid w:val="00B22FAF"/>
    <w:rsid w:val="00B35BD6"/>
    <w:rsid w:val="00B376E2"/>
    <w:rsid w:val="00B46D60"/>
    <w:rsid w:val="00B61BD5"/>
    <w:rsid w:val="00B705EB"/>
    <w:rsid w:val="00B815A3"/>
    <w:rsid w:val="00B849E5"/>
    <w:rsid w:val="00B86DDA"/>
    <w:rsid w:val="00B94C28"/>
    <w:rsid w:val="00B96A77"/>
    <w:rsid w:val="00BB1472"/>
    <w:rsid w:val="00BC2E1E"/>
    <w:rsid w:val="00BC33EB"/>
    <w:rsid w:val="00BF14F1"/>
    <w:rsid w:val="00BF1A15"/>
    <w:rsid w:val="00BF3EA2"/>
    <w:rsid w:val="00BF6446"/>
    <w:rsid w:val="00C00DD2"/>
    <w:rsid w:val="00C022A9"/>
    <w:rsid w:val="00C16BBB"/>
    <w:rsid w:val="00C24C0C"/>
    <w:rsid w:val="00C26A3E"/>
    <w:rsid w:val="00C270F8"/>
    <w:rsid w:val="00C418A4"/>
    <w:rsid w:val="00C66135"/>
    <w:rsid w:val="00C80B75"/>
    <w:rsid w:val="00C85159"/>
    <w:rsid w:val="00CA1F79"/>
    <w:rsid w:val="00CB0F70"/>
    <w:rsid w:val="00CB5070"/>
    <w:rsid w:val="00CB539D"/>
    <w:rsid w:val="00CC2016"/>
    <w:rsid w:val="00CE4790"/>
    <w:rsid w:val="00CF0121"/>
    <w:rsid w:val="00CF4577"/>
    <w:rsid w:val="00D01553"/>
    <w:rsid w:val="00D07355"/>
    <w:rsid w:val="00D15CAF"/>
    <w:rsid w:val="00D174D1"/>
    <w:rsid w:val="00D21ADB"/>
    <w:rsid w:val="00D25877"/>
    <w:rsid w:val="00D31B20"/>
    <w:rsid w:val="00D331A2"/>
    <w:rsid w:val="00D33DAB"/>
    <w:rsid w:val="00D34C59"/>
    <w:rsid w:val="00D5177C"/>
    <w:rsid w:val="00D5519F"/>
    <w:rsid w:val="00D57C02"/>
    <w:rsid w:val="00D62A37"/>
    <w:rsid w:val="00D66545"/>
    <w:rsid w:val="00D66F27"/>
    <w:rsid w:val="00D75A84"/>
    <w:rsid w:val="00D81A54"/>
    <w:rsid w:val="00D90312"/>
    <w:rsid w:val="00DA2A8C"/>
    <w:rsid w:val="00DB65F8"/>
    <w:rsid w:val="00DC1C12"/>
    <w:rsid w:val="00E028CA"/>
    <w:rsid w:val="00E16B5F"/>
    <w:rsid w:val="00E1793E"/>
    <w:rsid w:val="00E2205E"/>
    <w:rsid w:val="00E35C3C"/>
    <w:rsid w:val="00E4686C"/>
    <w:rsid w:val="00E51A12"/>
    <w:rsid w:val="00E549CF"/>
    <w:rsid w:val="00E651FB"/>
    <w:rsid w:val="00E65FB2"/>
    <w:rsid w:val="00E66016"/>
    <w:rsid w:val="00E679CB"/>
    <w:rsid w:val="00E80410"/>
    <w:rsid w:val="00E82651"/>
    <w:rsid w:val="00E8490F"/>
    <w:rsid w:val="00E95C6B"/>
    <w:rsid w:val="00E96AA3"/>
    <w:rsid w:val="00EB35C6"/>
    <w:rsid w:val="00EB7B0D"/>
    <w:rsid w:val="00EC1703"/>
    <w:rsid w:val="00EC1CB5"/>
    <w:rsid w:val="00EE3809"/>
    <w:rsid w:val="00F0750D"/>
    <w:rsid w:val="00F07D66"/>
    <w:rsid w:val="00F13480"/>
    <w:rsid w:val="00F20BE4"/>
    <w:rsid w:val="00F27447"/>
    <w:rsid w:val="00F40AD3"/>
    <w:rsid w:val="00F5493D"/>
    <w:rsid w:val="00F66E88"/>
    <w:rsid w:val="00F70F0B"/>
    <w:rsid w:val="00F813A9"/>
    <w:rsid w:val="00F84197"/>
    <w:rsid w:val="00F911D4"/>
    <w:rsid w:val="00FA1A23"/>
    <w:rsid w:val="00FA2922"/>
    <w:rsid w:val="00FA5A07"/>
    <w:rsid w:val="00FA71FD"/>
    <w:rsid w:val="00FB29DF"/>
    <w:rsid w:val="00FB3DDB"/>
    <w:rsid w:val="00FB489A"/>
    <w:rsid w:val="00FB6BB4"/>
    <w:rsid w:val="00FC0122"/>
    <w:rsid w:val="00FC4042"/>
    <w:rsid w:val="00FD27F2"/>
    <w:rsid w:val="00FD40AE"/>
    <w:rsid w:val="00FD4C34"/>
    <w:rsid w:val="00FD4FF0"/>
    <w:rsid w:val="00FD6E2C"/>
    <w:rsid w:val="00FD6F36"/>
    <w:rsid w:val="00FE73AA"/>
    <w:rsid w:val="00FF262E"/>
    <w:rsid w:val="00FF6E0B"/>
    <w:rsid w:val="00FF70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543A"/>
  <w15:docId w15:val="{4FA5CDA1-2CEB-49AF-ADAA-8B0907CC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B70"/>
    <w:pPr>
      <w:spacing w:after="0" w:line="240" w:lineRule="auto"/>
    </w:pPr>
    <w:rPr>
      <w:rFonts w:ascii="Times New Roman" w:eastAsia="Times New Roman" w:hAnsi="Times New Roman" w:cs="Times New Roman"/>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327EA6"/>
    <w:pPr>
      <w:tabs>
        <w:tab w:val="center" w:pos="4680"/>
        <w:tab w:val="right" w:pos="9360"/>
      </w:tabs>
    </w:pPr>
  </w:style>
  <w:style w:type="character" w:customStyle="1" w:styleId="AntetCaracter">
    <w:name w:val="Antet Caracter"/>
    <w:basedOn w:val="Fontdeparagrafimplicit"/>
    <w:link w:val="Antet"/>
    <w:rsid w:val="00327EA6"/>
    <w:rPr>
      <w:rFonts w:ascii="Times New Roman" w:eastAsia="Times New Roman" w:hAnsi="Times New Roman" w:cs="Times New Roman"/>
      <w:sz w:val="24"/>
      <w:szCs w:val="24"/>
      <w:lang w:val="ro-RO"/>
    </w:rPr>
  </w:style>
  <w:style w:type="paragraph" w:styleId="Subsol">
    <w:name w:val="footer"/>
    <w:basedOn w:val="Normal"/>
    <w:link w:val="SubsolCaracter"/>
    <w:uiPriority w:val="99"/>
    <w:unhideWhenUsed/>
    <w:rsid w:val="00327EA6"/>
    <w:pPr>
      <w:tabs>
        <w:tab w:val="center" w:pos="4680"/>
        <w:tab w:val="right" w:pos="9360"/>
      </w:tabs>
    </w:pPr>
  </w:style>
  <w:style w:type="character" w:customStyle="1" w:styleId="SubsolCaracter">
    <w:name w:val="Subsol Caracter"/>
    <w:basedOn w:val="Fontdeparagrafimplicit"/>
    <w:link w:val="Subsol"/>
    <w:uiPriority w:val="99"/>
    <w:rsid w:val="00327EA6"/>
    <w:rPr>
      <w:rFonts w:ascii="Times New Roman" w:eastAsia="Times New Roman" w:hAnsi="Times New Roman" w:cs="Times New Roman"/>
      <w:sz w:val="24"/>
      <w:szCs w:val="24"/>
      <w:lang w:val="ro-RO"/>
    </w:rPr>
  </w:style>
  <w:style w:type="paragraph" w:styleId="TextnBalon">
    <w:name w:val="Balloon Text"/>
    <w:basedOn w:val="Normal"/>
    <w:link w:val="TextnBalonCaracter"/>
    <w:uiPriority w:val="99"/>
    <w:semiHidden/>
    <w:unhideWhenUsed/>
    <w:rsid w:val="00327EA6"/>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27EA6"/>
    <w:rPr>
      <w:rFonts w:ascii="Tahoma" w:eastAsia="Times New Roman" w:hAnsi="Tahoma" w:cs="Tahoma"/>
      <w:sz w:val="16"/>
      <w:szCs w:val="16"/>
      <w:lang w:val="ro-RO"/>
    </w:rPr>
  </w:style>
  <w:style w:type="paragraph" w:styleId="Listparagraf">
    <w:name w:val="List Paragraph"/>
    <w:basedOn w:val="Normal"/>
    <w:uiPriority w:val="34"/>
    <w:qFormat/>
    <w:rsid w:val="005C52F8"/>
    <w:pPr>
      <w:spacing w:after="200" w:line="276" w:lineRule="auto"/>
      <w:ind w:left="720"/>
      <w:contextualSpacing/>
    </w:pPr>
    <w:rPr>
      <w:rFonts w:ascii="Calibri" w:eastAsia="Calibri" w:hAnsi="Calibri"/>
      <w:sz w:val="22"/>
      <w:szCs w:val="22"/>
      <w:lang w:val="en-US"/>
    </w:rPr>
  </w:style>
  <w:style w:type="paragraph" w:styleId="Frspaiere">
    <w:name w:val="No Spacing"/>
    <w:uiPriority w:val="1"/>
    <w:qFormat/>
    <w:rsid w:val="00145048"/>
    <w:pPr>
      <w:spacing w:after="0" w:line="240" w:lineRule="auto"/>
    </w:pPr>
    <w:rPr>
      <w:rFonts w:ascii="Times New Roman" w:eastAsia="Times New Roman" w:hAnsi="Times New Roman" w:cs="Times New Roman"/>
      <w:sz w:val="24"/>
      <w:szCs w:val="24"/>
      <w:lang w:val="ro-RO"/>
    </w:rPr>
  </w:style>
  <w:style w:type="table" w:styleId="Tabelgril">
    <w:name w:val="Table Grid"/>
    <w:basedOn w:val="TabelNormal"/>
    <w:uiPriority w:val="39"/>
    <w:rsid w:val="00CB50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eformatatHTML">
    <w:name w:val="HTML Preformatted"/>
    <w:basedOn w:val="Normal"/>
    <w:link w:val="PreformatatHTMLCaracter"/>
    <w:uiPriority w:val="99"/>
    <w:unhideWhenUsed/>
    <w:rsid w:val="005D3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character" w:customStyle="1" w:styleId="PreformatatHTMLCaracter">
    <w:name w:val="Preformatat HTML Caracter"/>
    <w:basedOn w:val="Fontdeparagrafimplicit"/>
    <w:link w:val="PreformatatHTML"/>
    <w:uiPriority w:val="99"/>
    <w:rsid w:val="005D323D"/>
    <w:rPr>
      <w:rFonts w:ascii="Courier New" w:eastAsia="Times New Roman" w:hAnsi="Courier New" w:cs="Courier New"/>
      <w:color w:val="000000"/>
      <w:sz w:val="20"/>
      <w:szCs w:val="20"/>
    </w:rPr>
  </w:style>
  <w:style w:type="paragraph" w:customStyle="1" w:styleId="Default">
    <w:name w:val="Default"/>
    <w:rsid w:val="00AA01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6CFC-2E56-44DC-A0E3-2C411974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957</Words>
  <Characters>5557</Characters>
  <Application>Microsoft Office Word</Application>
  <DocSecurity>0</DocSecurity>
  <Lines>46</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DGASPC PC02</dc:creator>
  <cp:lastModifiedBy>Mihai - Claudiu LUNGU</cp:lastModifiedBy>
  <cp:revision>8</cp:revision>
  <cp:lastPrinted>2018-04-26T12:39:00Z</cp:lastPrinted>
  <dcterms:created xsi:type="dcterms:W3CDTF">2018-06-05T07:44:00Z</dcterms:created>
  <dcterms:modified xsi:type="dcterms:W3CDTF">2018-06-05T08:16:00Z</dcterms:modified>
</cp:coreProperties>
</file>